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293089" w:rsidRDefault="00AA5312">
      <w:pPr>
        <w:pStyle w:val="a3"/>
        <w:jc w:val="center"/>
      </w:pPr>
      <w:r>
        <w:t>Қазақстан Республикасы Білім және ғылым Министрлігі</w:t>
      </w:r>
    </w:p>
    <w:p w:rsidR="00293089" w:rsidRDefault="00293089">
      <w:pPr>
        <w:pStyle w:val="a3"/>
      </w:pPr>
    </w:p>
    <w:p w:rsidR="00293089" w:rsidRDefault="00AA5312">
      <w:pPr>
        <w:pStyle w:val="a3"/>
        <w:jc w:val="center"/>
      </w:pPr>
      <w:r>
        <w:t>Д.Серікбаев атындағы ШҚТУ</w:t>
      </w:r>
    </w:p>
    <w:p w:rsidR="00293089" w:rsidRDefault="00293089">
      <w:pPr>
        <w:pStyle w:val="a3"/>
      </w:pPr>
    </w:p>
    <w:p w:rsidR="00293089" w:rsidRDefault="00293089">
      <w:pPr>
        <w:pStyle w:val="a3"/>
      </w:pPr>
    </w:p>
    <w:p w:rsidR="00293089" w:rsidRDefault="00244900">
      <w:pPr>
        <w:pStyle w:val="a3"/>
        <w:ind w:left="6100"/>
      </w:pPr>
      <w:r w:rsidRPr="00244900">
        <w:rPr>
          <w:noProof/>
        </w:rPr>
        <w:drawing>
          <wp:anchor distT="0" distB="0" distL="114300" distR="114300" simplePos="0" relativeHeight="251657216" behindDoc="0" locked="0" layoutInCell="1" allowOverlap="1" wp14:anchorId="6963DFF0" wp14:editId="3792EE1A">
            <wp:simplePos x="0" y="0"/>
            <wp:positionH relativeFrom="column">
              <wp:posOffset>-300990</wp:posOffset>
            </wp:positionH>
            <wp:positionV relativeFrom="paragraph">
              <wp:posOffset>342265</wp:posOffset>
            </wp:positionV>
            <wp:extent cx="1133475" cy="1133475"/>
            <wp:effectExtent l="0" t="0" r="0" b="0"/>
            <wp:wrapTopAndBottom/>
            <wp:docPr id="2" name="Рисунок 2" descr="C:\Users\GKonarbayeva\Downloads\qrcode_sed.ektu.kz (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GKonarbayeva\Downloads\qrcode_sed.ektu.kz (4).png"/>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1133475" cy="1133475"/>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AA5312">
        <w:t>БЕКІТЕМІН:</w:t>
      </w:r>
    </w:p>
    <w:p w:rsidR="00293089" w:rsidRDefault="00AA5312">
      <w:pPr>
        <w:pStyle w:val="a3"/>
        <w:ind w:left="6100"/>
      </w:pPr>
      <w:r>
        <w:t>деканы:</w:t>
      </w:r>
    </w:p>
    <w:p w:rsidR="00293089" w:rsidRDefault="00AA5312">
      <w:pPr>
        <w:pStyle w:val="a3"/>
        <w:ind w:left="6100"/>
      </w:pPr>
      <w:r>
        <w:t>_____________ Брим Т.Ф.</w:t>
      </w:r>
    </w:p>
    <w:p w:rsidR="00293089" w:rsidRDefault="00AA5312">
      <w:pPr>
        <w:pStyle w:val="a3"/>
        <w:ind w:left="6100"/>
      </w:pPr>
      <w:r>
        <w:t>_____________202</w:t>
      </w:r>
      <w:r w:rsidR="00C752EA">
        <w:t>2</w:t>
      </w:r>
      <w:r>
        <w:t xml:space="preserve"> ж.</w:t>
      </w:r>
    </w:p>
    <w:p w:rsidR="00293089" w:rsidRDefault="00293089">
      <w:pPr>
        <w:pStyle w:val="a3"/>
      </w:pPr>
    </w:p>
    <w:p w:rsidR="00293089" w:rsidRDefault="00293089">
      <w:pPr>
        <w:pStyle w:val="a3"/>
      </w:pPr>
    </w:p>
    <w:p w:rsidR="00293089" w:rsidRDefault="00293089">
      <w:pPr>
        <w:pStyle w:val="a3"/>
      </w:pPr>
    </w:p>
    <w:p w:rsidR="00293089" w:rsidRDefault="00293089">
      <w:pPr>
        <w:pStyle w:val="a3"/>
      </w:pPr>
    </w:p>
    <w:p w:rsidR="00293089" w:rsidRDefault="00AA5312">
      <w:pPr>
        <w:pStyle w:val="a3"/>
        <w:jc w:val="center"/>
      </w:pPr>
      <w:r>
        <w:rPr>
          <w:b/>
        </w:rPr>
        <w:t>КӨЛІКТЕГІ СТАТИСТИКА</w:t>
      </w:r>
    </w:p>
    <w:p w:rsidR="00293089" w:rsidRDefault="00AA5312">
      <w:pPr>
        <w:pStyle w:val="a3"/>
        <w:jc w:val="center"/>
      </w:pPr>
      <w:r>
        <w:t>Жұмыс оқу бағдарламасы (силлабус)</w:t>
      </w:r>
    </w:p>
    <w:p w:rsidR="00293089" w:rsidRDefault="00293089">
      <w:pPr>
        <w:pStyle w:val="a3"/>
      </w:pPr>
    </w:p>
    <w:p w:rsidR="00293089" w:rsidRDefault="00293089">
      <w:pPr>
        <w:pStyle w:val="a3"/>
      </w:pPr>
    </w:p>
    <w:p w:rsidR="00293089" w:rsidRDefault="00293089">
      <w:pPr>
        <w:pStyle w:val="a3"/>
      </w:pPr>
    </w:p>
    <w:p w:rsidR="00293089" w:rsidRDefault="00293089">
      <w:pPr>
        <w:pStyle w:val="a3"/>
      </w:pPr>
    </w:p>
    <w:p w:rsidR="00293089" w:rsidRDefault="00AA5312">
      <w:pPr>
        <w:pStyle w:val="a3"/>
      </w:pPr>
      <w:r>
        <w:t>Білім беру бағдарламасы: 7M11301 Тасымалдауды,қозғалысты ұйымдастыру және көлікті пайдалану</w:t>
      </w:r>
    </w:p>
    <w:p w:rsidR="00293089" w:rsidRDefault="00AA5312">
      <w:pPr>
        <w:pStyle w:val="a3"/>
      </w:pPr>
      <w:r>
        <w:t>Пәндерінің коды: ST5207</w:t>
      </w:r>
    </w:p>
    <w:p w:rsidR="00293089" w:rsidRDefault="00AA5312">
      <w:pPr>
        <w:pStyle w:val="a3"/>
      </w:pPr>
      <w:r>
        <w:t>Кредиттер саны: 5</w:t>
      </w:r>
    </w:p>
    <w:p w:rsidR="00293089" w:rsidRDefault="00AA5312">
      <w:pPr>
        <w:pStyle w:val="a3"/>
      </w:pPr>
      <w:r>
        <w:t>Цикл: БП</w:t>
      </w:r>
    </w:p>
    <w:p w:rsidR="00293089" w:rsidRDefault="00AA5312">
      <w:pPr>
        <w:pStyle w:val="a3"/>
      </w:pPr>
      <w:r>
        <w:t>Компонент: ТК</w:t>
      </w:r>
    </w:p>
    <w:p w:rsidR="00293089" w:rsidRDefault="00293089">
      <w:pPr>
        <w:pStyle w:val="a3"/>
      </w:pPr>
    </w:p>
    <w:p w:rsidR="00293089" w:rsidRDefault="00293089">
      <w:pPr>
        <w:pStyle w:val="a3"/>
      </w:pPr>
    </w:p>
    <w:p w:rsidR="00293089" w:rsidRDefault="00293089">
      <w:pPr>
        <w:pStyle w:val="a3"/>
      </w:pPr>
    </w:p>
    <w:p w:rsidR="00293089" w:rsidRDefault="00293089">
      <w:pPr>
        <w:pStyle w:val="a3"/>
      </w:pPr>
    </w:p>
    <w:p w:rsidR="00293089" w:rsidRDefault="00293089">
      <w:pPr>
        <w:pStyle w:val="a3"/>
      </w:pPr>
    </w:p>
    <w:p w:rsidR="00C752EA" w:rsidRDefault="00C752EA">
      <w:pPr>
        <w:pStyle w:val="a3"/>
      </w:pPr>
      <w:bookmarkStart w:id="0" w:name="_GoBack"/>
      <w:bookmarkEnd w:id="0"/>
    </w:p>
    <w:p w:rsidR="00C752EA" w:rsidRDefault="00C752EA">
      <w:pPr>
        <w:pStyle w:val="a3"/>
      </w:pPr>
    </w:p>
    <w:p w:rsidR="00C752EA" w:rsidRDefault="00C752EA">
      <w:pPr>
        <w:pStyle w:val="a3"/>
      </w:pPr>
    </w:p>
    <w:p w:rsidR="00C752EA" w:rsidRDefault="00C752EA">
      <w:pPr>
        <w:pStyle w:val="a3"/>
      </w:pPr>
    </w:p>
    <w:p w:rsidR="00C752EA" w:rsidRDefault="00C752EA">
      <w:pPr>
        <w:pStyle w:val="a3"/>
      </w:pPr>
    </w:p>
    <w:p w:rsidR="00293089" w:rsidRDefault="00293089">
      <w:pPr>
        <w:pStyle w:val="a3"/>
      </w:pPr>
    </w:p>
    <w:p w:rsidR="00293089" w:rsidRDefault="00293089">
      <w:pPr>
        <w:pStyle w:val="a3"/>
      </w:pPr>
    </w:p>
    <w:p w:rsidR="00293089" w:rsidRDefault="00293089">
      <w:pPr>
        <w:pStyle w:val="a3"/>
      </w:pPr>
    </w:p>
    <w:p w:rsidR="00293089" w:rsidRDefault="00293089">
      <w:pPr>
        <w:pStyle w:val="a3"/>
      </w:pPr>
    </w:p>
    <w:p w:rsidR="00293089" w:rsidRDefault="00AA5312">
      <w:pPr>
        <w:pStyle w:val="a3"/>
        <w:jc w:val="center"/>
      </w:pPr>
      <w:r>
        <w:t>Өскемен, 202</w:t>
      </w:r>
      <w:r w:rsidR="00C752EA">
        <w:t>2</w:t>
      </w:r>
      <w:r>
        <w:br w:type="page"/>
      </w:r>
    </w:p>
    <w:p w:rsidR="00293089" w:rsidRDefault="00AA5312">
      <w:pPr>
        <w:pStyle w:val="a3"/>
        <w:ind w:firstLine="567"/>
      </w:pPr>
      <w:r>
        <w:lastRenderedPageBreak/>
        <w:t>Кредиттік технология бойынша оқу процесін ұйымдастыру қағидалары (ҚР Білім және ғылым министрінің 12.10.2018 ж. №563 бұйрығы), Білім беру бағдарламасы, жұмыс оқу жоспары, элективті пәндер каталогы, ҚР білім және ғылым министрлігінің 31.10.2018ж. №604 бұйрығымен бекітілген, жоғары білім берудің мемлекеттік жалпы білім беру стандарты негізінде "" жұмыс оқу бағдарламасы (силлабус) мектепте жасалған.</w:t>
      </w:r>
    </w:p>
    <w:p w:rsidR="00293089" w:rsidRDefault="00293089">
      <w:pPr>
        <w:pStyle w:val="a3"/>
      </w:pPr>
    </w:p>
    <w:p w:rsidR="00293089" w:rsidRDefault="00AA5312">
      <w:pPr>
        <w:pStyle w:val="a3"/>
      </w:pPr>
      <w:r>
        <w:t>Мектептің/факультеттің ғылыми кеңесімен мақұлданған</w:t>
      </w:r>
    </w:p>
    <w:p w:rsidR="00293089" w:rsidRDefault="00293089">
      <w:pPr>
        <w:pStyle w:val="a3"/>
      </w:pPr>
    </w:p>
    <w:p w:rsidR="00293089" w:rsidRDefault="00AA5312">
      <w:pPr>
        <w:pStyle w:val="a3"/>
        <w:tabs>
          <w:tab w:val="left" w:pos="6500"/>
        </w:tabs>
      </w:pPr>
      <w:r>
        <w:t>Төрағасы</w:t>
      </w:r>
      <w:r>
        <w:tab/>
        <w:t>Байгереев С.Р.</w:t>
      </w:r>
    </w:p>
    <w:p w:rsidR="00293089" w:rsidRDefault="00AA5312">
      <w:pPr>
        <w:pStyle w:val="a3"/>
      </w:pPr>
      <w:r>
        <w:t xml:space="preserve">Күні    </w:t>
      </w:r>
      <w:r w:rsidR="00C752EA">
        <w:t>24</w:t>
      </w:r>
      <w:r>
        <w:t>.0</w:t>
      </w:r>
      <w:r w:rsidR="00C752EA">
        <w:t>1</w:t>
      </w:r>
      <w:r>
        <w:t>.20</w:t>
      </w:r>
      <w:r w:rsidR="00C752EA">
        <w:t>22</w:t>
      </w:r>
      <w:r>
        <w:t xml:space="preserve"> ж.   хаттама 00</w:t>
      </w:r>
    </w:p>
    <w:p w:rsidR="00293089" w:rsidRDefault="00293089">
      <w:pPr>
        <w:pStyle w:val="a3"/>
      </w:pPr>
    </w:p>
    <w:p w:rsidR="00293089" w:rsidRDefault="00AA5312">
      <w:pPr>
        <w:pStyle w:val="a3"/>
        <w:tabs>
          <w:tab w:val="left" w:pos="6500"/>
        </w:tabs>
        <w:ind w:left="6500" w:hanging="6500"/>
        <w:jc w:val="left"/>
      </w:pPr>
      <w:r>
        <w:t>Оқу бағдарламасының басшысы</w:t>
      </w:r>
      <w:r>
        <w:tab/>
        <w:t>Конарбаева Г.Н.</w:t>
      </w:r>
    </w:p>
    <w:p w:rsidR="00293089" w:rsidRDefault="00AA5312">
      <w:pPr>
        <w:pStyle w:val="a3"/>
        <w:tabs>
          <w:tab w:val="left" w:pos="6500"/>
        </w:tabs>
        <w:ind w:left="6500" w:hanging="6500"/>
        <w:jc w:val="left"/>
      </w:pPr>
      <w:r>
        <w:tab/>
        <w:t>7M11301</w:t>
      </w:r>
    </w:p>
    <w:p w:rsidR="00293089" w:rsidRDefault="00293089">
      <w:pPr>
        <w:pStyle w:val="a3"/>
      </w:pPr>
    </w:p>
    <w:p w:rsidR="00293089" w:rsidRDefault="00AA5312">
      <w:pPr>
        <w:pStyle w:val="a3"/>
        <w:tabs>
          <w:tab w:val="left" w:pos="6500"/>
        </w:tabs>
        <w:ind w:left="6500" w:hanging="6500"/>
        <w:jc w:val="left"/>
      </w:pPr>
      <w:r>
        <w:t>Әзірлеген</w:t>
      </w:r>
      <w:r>
        <w:tab/>
        <w:t>Абеджанова А.С.</w:t>
      </w:r>
    </w:p>
    <w:p w:rsidR="00293089" w:rsidRDefault="00AA5312">
      <w:pPr>
        <w:pStyle w:val="a3"/>
        <w:tabs>
          <w:tab w:val="left" w:pos="6500"/>
        </w:tabs>
        <w:ind w:left="6500" w:hanging="6500"/>
        <w:jc w:val="left"/>
      </w:pPr>
      <w:r>
        <w:t>(Аты-жөні, лауазымы)</w:t>
      </w:r>
      <w:r>
        <w:tab/>
        <w:t>Аға оқытушы</w:t>
      </w:r>
    </w:p>
    <w:p w:rsidR="00293089" w:rsidRDefault="00AA5312">
      <w:pPr>
        <w:pStyle w:val="a3"/>
        <w:tabs>
          <w:tab w:val="left" w:pos="6500"/>
        </w:tabs>
        <w:ind w:left="6500" w:hanging="6500"/>
        <w:jc w:val="left"/>
      </w:pPr>
      <w:r>
        <w:tab/>
        <w:t>Вдовин В.Н.</w:t>
      </w:r>
    </w:p>
    <w:p w:rsidR="00293089" w:rsidRDefault="00AA5312">
      <w:pPr>
        <w:pStyle w:val="a3"/>
        <w:tabs>
          <w:tab w:val="left" w:pos="6500"/>
        </w:tabs>
        <w:ind w:left="6500" w:hanging="6500"/>
        <w:jc w:val="left"/>
      </w:pPr>
      <w:r>
        <w:tab/>
        <w:t>Аға оқытушы</w:t>
      </w:r>
    </w:p>
    <w:p w:rsidR="00293089" w:rsidRDefault="00AA5312">
      <w:pPr>
        <w:pStyle w:val="a3"/>
        <w:tabs>
          <w:tab w:val="left" w:pos="6500"/>
        </w:tabs>
        <w:ind w:left="6500" w:hanging="6500"/>
        <w:jc w:val="left"/>
      </w:pPr>
      <w:r>
        <w:tab/>
        <w:t>Конарбаева Г.Н.</w:t>
      </w:r>
    </w:p>
    <w:p w:rsidR="00293089" w:rsidRDefault="00AA5312">
      <w:pPr>
        <w:pStyle w:val="a3"/>
        <w:tabs>
          <w:tab w:val="left" w:pos="6500"/>
        </w:tabs>
        <w:ind w:left="6500" w:hanging="6500"/>
        <w:jc w:val="left"/>
      </w:pPr>
      <w:r>
        <w:tab/>
        <w:t>Аға оқытушы</w:t>
      </w:r>
    </w:p>
    <w:p w:rsidR="00293089" w:rsidRDefault="00293089">
      <w:pPr>
        <w:pStyle w:val="a3"/>
      </w:pPr>
    </w:p>
    <w:p w:rsidR="00293089" w:rsidRDefault="00293089">
      <w:pPr>
        <w:pStyle w:val="a3"/>
      </w:pPr>
    </w:p>
    <w:p w:rsidR="00293089" w:rsidRDefault="00AA5312">
      <w:pPr>
        <w:pStyle w:val="a3"/>
      </w:pPr>
      <w:r>
        <w:br w:type="page"/>
      </w:r>
    </w:p>
    <w:p w:rsidR="00293089" w:rsidRDefault="00AA5312">
      <w:pPr>
        <w:pStyle w:val="a3"/>
        <w:jc w:val="center"/>
      </w:pPr>
      <w:r>
        <w:rPr>
          <w:b/>
        </w:rPr>
        <w:lastRenderedPageBreak/>
        <w:t>1 ПӘННІҢ СИПАТТАМАСЫ, ОНЫҢ ОҚУ ҮРДІСІНДЕГІ ОРНЫ</w:t>
      </w:r>
    </w:p>
    <w:p w:rsidR="00293089" w:rsidRDefault="00AA5312">
      <w:pPr>
        <w:pStyle w:val="a3"/>
        <w:jc w:val="center"/>
      </w:pPr>
      <w:r>
        <w:rPr>
          <w:b/>
        </w:rPr>
        <w:t>1.1 Пәннің қысқаша сипаттамасы</w:t>
      </w:r>
    </w:p>
    <w:p w:rsidR="00293089" w:rsidRDefault="00293089">
      <w:pPr>
        <w:pStyle w:val="a3"/>
      </w:pPr>
    </w:p>
    <w:p w:rsidR="00293089" w:rsidRDefault="00AA5312">
      <w:pPr>
        <w:pStyle w:val="a3"/>
        <w:ind w:firstLine="567"/>
      </w:pPr>
      <w:r>
        <w:t>өлік статистикасы көлікте болып жатқан құбылыстар мен процестерді бақылау міндеттерін шешеді: жылжымалы құрамның саны, көлік инфрақұрылымы, тасымалдау көлемі, сондай-ақ кәсіпорындар мен ұйымдардан сапалы және объективті ақпарат алу, көлік кәсіпорындары қызметінің нәтижелерін бағалау және салалар, өңірлер бойынша және тұтастай алғанда ел бойынша бірыңғай әдістеме бойынша жиынтық деректерді қалыптастыру.</w:t>
      </w:r>
    </w:p>
    <w:p w:rsidR="00293089" w:rsidRDefault="00293089">
      <w:pPr>
        <w:pStyle w:val="a3"/>
      </w:pPr>
    </w:p>
    <w:p w:rsidR="00293089" w:rsidRDefault="00AA5312">
      <w:pPr>
        <w:pStyle w:val="a3"/>
        <w:jc w:val="center"/>
      </w:pPr>
      <w:r>
        <w:rPr>
          <w:b/>
        </w:rPr>
        <w:t>1.2 Пәнді оқытудың мақсаты мен міндеттері</w:t>
      </w:r>
    </w:p>
    <w:p w:rsidR="00293089" w:rsidRDefault="00293089">
      <w:pPr>
        <w:pStyle w:val="a3"/>
      </w:pPr>
    </w:p>
    <w:p w:rsidR="00293089" w:rsidRDefault="00AA5312">
      <w:pPr>
        <w:pStyle w:val="a3"/>
        <w:ind w:firstLine="567"/>
      </w:pPr>
      <w:r>
        <w:t>Пәнді оқытудың мақсаты:</w:t>
      </w:r>
    </w:p>
    <w:p w:rsidR="00293089" w:rsidRDefault="00AA5312">
      <w:pPr>
        <w:pStyle w:val="a3"/>
        <w:ind w:firstLine="567"/>
      </w:pPr>
      <w:r>
        <w:t>Білім алушыларда статистикалық зерттеулер саласында кәсіби білімді және көлік жүйелеріндегі үдерістердің үрдістері мен заңдылықтарын зерделеу үшін статистикалық ақпаратты жинау, өңдеу және талдаудың практикалық дағдыларын қалыптастыру.</w:t>
      </w:r>
    </w:p>
    <w:p w:rsidR="00293089" w:rsidRDefault="00293089">
      <w:pPr>
        <w:pStyle w:val="a3"/>
      </w:pPr>
    </w:p>
    <w:p w:rsidR="00293089" w:rsidRDefault="00AA5312">
      <w:pPr>
        <w:pStyle w:val="a3"/>
        <w:ind w:firstLine="567"/>
      </w:pPr>
      <w:r>
        <w:t>Пәнді оқытудың міндеттері:</w:t>
      </w:r>
    </w:p>
    <w:p w:rsidR="00293089" w:rsidRDefault="00AA5312">
      <w:pPr>
        <w:pStyle w:val="a3"/>
        <w:ind w:firstLine="567"/>
      </w:pPr>
      <w:r>
        <w:t>- - статистиканың мәнін, пәнін, объектілерін білу; -статистиканың негізгі ұғымдық аппаратын меңгеру; -статистикалық зерттеудің негізгі әдістерін меңгеру; -негізгі статистикалық көрсеткіштерді білу, көлікте статистиканы ұйымдастыру негіздерін білу; -статистикалық көрсеткіштерді есептеу және талдаудың теория және практика мәселелері туралы түсінікке ие болу; - талдау және жоспарлау мақсаттары үшін алынған статистикалық деректерді қолдану туралы нақты түсінікке ие болу.</w:t>
      </w:r>
    </w:p>
    <w:p w:rsidR="00293089" w:rsidRDefault="00293089">
      <w:pPr>
        <w:pStyle w:val="a3"/>
      </w:pPr>
    </w:p>
    <w:p w:rsidR="00293089" w:rsidRDefault="00AA5312">
      <w:pPr>
        <w:pStyle w:val="a3"/>
        <w:jc w:val="center"/>
      </w:pPr>
      <w:r>
        <w:rPr>
          <w:b/>
        </w:rPr>
        <w:t>1.3 Оқыту қортындысы</w:t>
      </w:r>
    </w:p>
    <w:p w:rsidR="00293089" w:rsidRDefault="00293089">
      <w:pPr>
        <w:pStyle w:val="a3"/>
      </w:pPr>
    </w:p>
    <w:p w:rsidR="00293089" w:rsidRDefault="00AA5312">
      <w:pPr>
        <w:pStyle w:val="a3"/>
        <w:ind w:firstLine="567"/>
      </w:pPr>
      <w:r>
        <w:t>Оқыту нәтижелері Дублиндік дескрипторлар негізінде білім берудің тиісті деңгейіндегі құзыреттер арқылы көрсетіледі.</w:t>
      </w:r>
    </w:p>
    <w:p w:rsidR="00293089" w:rsidRDefault="00293089">
      <w:pPr>
        <w:pStyle w:val="a3"/>
      </w:pPr>
    </w:p>
    <w:p w:rsidR="00144D41" w:rsidRDefault="00144D41">
      <w:pPr>
        <w:pStyle w:val="a3"/>
      </w:pPr>
    </w:p>
    <w:p w:rsidR="00144D41" w:rsidRDefault="00144D41">
      <w:pPr>
        <w:pStyle w:val="a3"/>
      </w:pPr>
    </w:p>
    <w:p w:rsidR="00144D41" w:rsidRDefault="00144D41">
      <w:pPr>
        <w:pStyle w:val="a3"/>
      </w:pPr>
    </w:p>
    <w:p w:rsidR="00144D41" w:rsidRDefault="00144D41">
      <w:pPr>
        <w:pStyle w:val="a3"/>
      </w:pPr>
    </w:p>
    <w:p w:rsidR="00144D41" w:rsidRDefault="00144D41">
      <w:pPr>
        <w:pStyle w:val="a3"/>
      </w:pPr>
    </w:p>
    <w:p w:rsidR="00144D41" w:rsidRDefault="00144D41">
      <w:pPr>
        <w:pStyle w:val="a3"/>
      </w:pPr>
    </w:p>
    <w:p w:rsidR="00144D41" w:rsidRDefault="00144D41">
      <w:pPr>
        <w:pStyle w:val="a3"/>
      </w:pPr>
    </w:p>
    <w:p w:rsidR="00144D41" w:rsidRDefault="00144D41">
      <w:pPr>
        <w:pStyle w:val="a3"/>
      </w:pPr>
    </w:p>
    <w:p w:rsidR="00144D41" w:rsidRDefault="00144D41">
      <w:pPr>
        <w:pStyle w:val="a3"/>
      </w:pPr>
    </w:p>
    <w:tbl>
      <w:tblPr>
        <w:tblW w:w="5000" w:type="pct"/>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000" w:firstRow="0" w:lastRow="0" w:firstColumn="0" w:lastColumn="0" w:noHBand="0" w:noVBand="0"/>
      </w:tblPr>
      <w:tblGrid>
        <w:gridCol w:w="2168"/>
        <w:gridCol w:w="3904"/>
        <w:gridCol w:w="3616"/>
      </w:tblGrid>
      <w:tr w:rsidR="00293089">
        <w:trPr>
          <w:tblHeader/>
        </w:trPr>
        <w:tc>
          <w:tcPr>
            <w:tcW w:w="1119" w:type="pct"/>
            <w:vMerge w:val="restart"/>
          </w:tcPr>
          <w:p w:rsidR="00293089" w:rsidRDefault="00AA5312">
            <w:pPr>
              <w:pStyle w:val="a3"/>
              <w:jc w:val="center"/>
            </w:pPr>
            <w:r>
              <w:t>Қалыптасатын негізгі құзыреттер</w:t>
            </w:r>
          </w:p>
        </w:tc>
        <w:tc>
          <w:tcPr>
            <w:tcW w:w="0" w:type="auto"/>
            <w:gridSpan w:val="2"/>
          </w:tcPr>
          <w:p w:rsidR="00293089" w:rsidRDefault="00AA5312">
            <w:pPr>
              <w:pStyle w:val="a3"/>
              <w:jc w:val="center"/>
            </w:pPr>
            <w:r>
              <w:t>Оқыту нәтижелері (түйінді құзыреттілік бірліктері)</w:t>
            </w:r>
          </w:p>
        </w:tc>
      </w:tr>
      <w:tr w:rsidR="00293089">
        <w:trPr>
          <w:tblHeader/>
        </w:trPr>
        <w:tc>
          <w:tcPr>
            <w:tcW w:w="0" w:type="auto"/>
            <w:vMerge/>
          </w:tcPr>
          <w:p w:rsidR="00293089" w:rsidRDefault="00293089">
            <w:pPr>
              <w:pStyle w:val="a3"/>
            </w:pPr>
          </w:p>
        </w:tc>
        <w:tc>
          <w:tcPr>
            <w:tcW w:w="2015" w:type="pct"/>
          </w:tcPr>
          <w:p w:rsidR="00293089" w:rsidRDefault="00AA5312">
            <w:pPr>
              <w:pStyle w:val="a3"/>
              <w:jc w:val="center"/>
            </w:pPr>
            <w:r>
              <w:t>білім бағдарламасы</w:t>
            </w:r>
          </w:p>
        </w:tc>
        <w:tc>
          <w:tcPr>
            <w:tcW w:w="1866" w:type="pct"/>
          </w:tcPr>
          <w:p w:rsidR="00293089" w:rsidRDefault="00AA5312">
            <w:pPr>
              <w:pStyle w:val="a3"/>
              <w:jc w:val="center"/>
            </w:pPr>
            <w:r>
              <w:t>пәндер</w:t>
            </w:r>
          </w:p>
        </w:tc>
      </w:tr>
      <w:tr w:rsidR="00293089">
        <w:tc>
          <w:tcPr>
            <w:tcW w:w="0" w:type="auto"/>
            <w:vMerge w:val="restart"/>
          </w:tcPr>
          <w:p w:rsidR="00293089" w:rsidRDefault="00AA5312">
            <w:pPr>
              <w:pStyle w:val="a3"/>
              <w:jc w:val="center"/>
            </w:pPr>
            <w:r>
              <w:rPr>
                <w:sz w:val="20"/>
              </w:rPr>
              <w:t>KK1 - Ғылыми-әдістемелік бірегейлікті дүниетанымдық бағыттылықпен біріктіретін ғылымның негізгі проблемаларына, оның функциялары мен даму заңдарына бағдарлану қабілеті</w:t>
            </w:r>
          </w:p>
        </w:tc>
        <w:tc>
          <w:tcPr>
            <w:tcW w:w="0" w:type="auto"/>
          </w:tcPr>
          <w:p w:rsidR="00293089" w:rsidRDefault="00AA5312">
            <w:pPr>
              <w:pStyle w:val="a3"/>
            </w:pPr>
            <w:r>
              <w:rPr>
                <w:sz w:val="20"/>
              </w:rPr>
              <w:t>РО2 - Кәсіби қызметте заманауи ақпараттық-коммуникациялық технологияларды қолдану</w:t>
            </w:r>
          </w:p>
        </w:tc>
        <w:tc>
          <w:tcPr>
            <w:tcW w:w="0" w:type="auto"/>
            <w:vMerge w:val="restart"/>
          </w:tcPr>
          <w:p w:rsidR="00293089" w:rsidRDefault="00AA5312">
            <w:pPr>
              <w:pStyle w:val="a3"/>
              <w:ind w:firstLine="567"/>
            </w:pPr>
            <w:r>
              <w:rPr>
                <w:sz w:val="20"/>
              </w:rPr>
              <w:t>- - статистикалық байқаудың заманауи құралдары мен әдістерін білу; - статистикалық көрсеткіштер жүйесін білу;; - көлік құралдары жұмысының көрсеткіштерін өңдеу және талдау әдіснамасын білу;</w:t>
            </w:r>
          </w:p>
          <w:p w:rsidR="00293089" w:rsidRDefault="00AA5312">
            <w:pPr>
              <w:pStyle w:val="a3"/>
              <w:ind w:firstLine="567"/>
            </w:pPr>
            <w:r>
              <w:rPr>
                <w:sz w:val="20"/>
              </w:rPr>
              <w:t xml:space="preserve">- - әртүрлі статистикалық көрсеткіштерді есептей білу және зерттеу нәтижелері бойынша қажетті </w:t>
            </w:r>
            <w:r>
              <w:rPr>
                <w:sz w:val="20"/>
              </w:rPr>
              <w:lastRenderedPageBreak/>
              <w:t>қорытындылар жасай білу; - статистикалық көрсеткіштерді жинау, өңдеу және қорыту үшін статистикалық зерттеулердің әдістері мен тәсілдерін қолдану; - объектілер мен құбылыстар арасындағы өзара байланысты зерттеу бойынша талдамалық зерттеулер жүргізу.</w:t>
            </w:r>
          </w:p>
          <w:p w:rsidR="00293089" w:rsidRDefault="00AA5312">
            <w:pPr>
              <w:pStyle w:val="a3"/>
              <w:ind w:firstLine="567"/>
            </w:pPr>
            <w:r>
              <w:rPr>
                <w:sz w:val="20"/>
              </w:rPr>
              <w:t>- - жүктерді және жолаушыларды тасымалдау процестерін ұйымдастыру деңгейін сыни талдау және бағалау.</w:t>
            </w:r>
          </w:p>
          <w:p w:rsidR="00293089" w:rsidRDefault="00AA5312">
            <w:pPr>
              <w:pStyle w:val="a3"/>
              <w:ind w:firstLine="567"/>
            </w:pPr>
            <w:r>
              <w:rPr>
                <w:sz w:val="20"/>
              </w:rPr>
              <w:t>- - кәсіби қарым-қатынас және мәдениетаралық коммуникация дағдыларына ие болу.</w:t>
            </w:r>
          </w:p>
          <w:p w:rsidR="00293089" w:rsidRDefault="00AA5312">
            <w:pPr>
              <w:pStyle w:val="a3"/>
              <w:ind w:firstLine="567"/>
            </w:pPr>
            <w:r>
              <w:rPr>
                <w:sz w:val="20"/>
              </w:rPr>
              <w:t>- - Бейіндік пәндерді меңгеру және мамандық бойынша білімін жалғастыру үшін қажетті жаңа білім алу дағдыларын меңгеру.</w:t>
            </w:r>
          </w:p>
          <w:p w:rsidR="00293089" w:rsidRDefault="00293089">
            <w:pPr>
              <w:pStyle w:val="a3"/>
            </w:pPr>
          </w:p>
        </w:tc>
      </w:tr>
    </w:tbl>
    <w:p w:rsidR="00293089" w:rsidRDefault="00293089">
      <w:pPr>
        <w:pStyle w:val="a3"/>
      </w:pPr>
    </w:p>
    <w:p w:rsidR="00293089" w:rsidRDefault="00AA5312">
      <w:pPr>
        <w:pStyle w:val="a3"/>
        <w:jc w:val="center"/>
      </w:pPr>
      <w:r>
        <w:rPr>
          <w:b/>
        </w:rPr>
        <w:t>1.4 Пәнді игеруде қолданылатын білім беру технологиялары</w:t>
      </w:r>
    </w:p>
    <w:p w:rsidR="00293089" w:rsidRDefault="00293089">
      <w:pPr>
        <w:pStyle w:val="a3"/>
      </w:pPr>
    </w:p>
    <w:p w:rsidR="00293089" w:rsidRDefault="00AA5312">
      <w:pPr>
        <w:pStyle w:val="a3"/>
        <w:jc w:val="center"/>
      </w:pPr>
      <w:r>
        <w:rPr>
          <w:b/>
        </w:rPr>
        <w:t>1.4.1 Негізгі білім беру технологиялары</w:t>
      </w:r>
    </w:p>
    <w:p w:rsidR="00293089" w:rsidRDefault="00293089">
      <w:pPr>
        <w:pStyle w:val="a3"/>
      </w:pPr>
    </w:p>
    <w:p w:rsidR="00293089" w:rsidRDefault="00AA5312">
      <w:pPr>
        <w:pStyle w:val="a3"/>
        <w:ind w:firstLine="567"/>
      </w:pPr>
      <w:r>
        <w:t>Оқу сабақтарын өткізу кезінде мынадай білім беру технологияларын пайдалану көзделеді</w:t>
      </w:r>
    </w:p>
    <w:p w:rsidR="00293089" w:rsidRDefault="00AA5312">
      <w:pPr>
        <w:pStyle w:val="a3"/>
        <w:ind w:firstLine="567"/>
      </w:pPr>
      <w:r>
        <w:t>- Сабақтар білім алушыларды білімді іздеу мен басқаруға тартуға, Міндеттерді өз бетінше шешу тәжірибесін алуға ықпал ететін белсенді және шығармашылық нысандарда өткізіледі, оның ішінде: - оқу-зерттеу қызметінің технологиялары; - коммуникативтік технологиялар (пікірталас, оқу дебаттары); - ақпараттық-коммуникациялық (оның ішінде қашықтықтан білім беру) технологиялар.</w:t>
      </w:r>
    </w:p>
    <w:p w:rsidR="00293089" w:rsidRDefault="00293089">
      <w:pPr>
        <w:pStyle w:val="a3"/>
      </w:pPr>
    </w:p>
    <w:p w:rsidR="00293089" w:rsidRDefault="00AA5312">
      <w:pPr>
        <w:pStyle w:val="a3"/>
        <w:jc w:val="center"/>
      </w:pPr>
      <w:r>
        <w:rPr>
          <w:b/>
        </w:rPr>
        <w:t>1.4.2 Бейімделген білім беру технологиялары (инклюзивті оқыту)</w:t>
      </w:r>
    </w:p>
    <w:p w:rsidR="00293089" w:rsidRDefault="00293089">
      <w:pPr>
        <w:pStyle w:val="a3"/>
      </w:pPr>
    </w:p>
    <w:p w:rsidR="00293089" w:rsidRDefault="00AA5312">
      <w:pPr>
        <w:pStyle w:val="a3"/>
        <w:ind w:firstLine="567"/>
      </w:pPr>
      <w:r>
        <w:t>Денсаулық мүмкіндіктері шектеулі тұлғаларды оқыту кезінде пәнді табысты меңгеру үшін келесі бейімделген білім беру технологиялары қолданылуы мүмкін:</w:t>
      </w:r>
    </w:p>
    <w:p w:rsidR="00293089" w:rsidRDefault="00AA5312">
      <w:pPr>
        <w:pStyle w:val="a3"/>
        <w:ind w:firstLine="567"/>
      </w:pPr>
      <w:r>
        <w:t>- Денсаулық мүмкіндіктері шектеулі адамдарды оқыту кезінде білім беру қызметін ұйымдастыру кезінде олардың психофизикалық даму ерекшеліктерін, жеке мүмкіндіктерін ескере отырып және қажет болған жағдайда дамудың бұзылуын түзетуді және көрсетілген адамдардың әлеуметтік бейімделуін қамтамасыз ететін бейімдік білім беру технологияларын (инклюзивті оқыту) пайдалану, оның ішінде: арнайы оқу құралдары мен дидактикалық материалдарды, ұжымдық және жеке пайдалануға оқытудың арнайы техникалық құралдарын ұсыну, ассистент (көмекші)қызметтерін ұсыну көзделеді., білім алушыларға қажетті техникалық көмек көрсететін және т.б. қашықтықтан білім беру технологиялары олар үшін қолжетімді нысандарда (білім алушының денсаулығын шектеуге бейімделген электрондық дәрістер, оқулықтар, оқу құралдары) Ақпаратты қабылдау-беру мүмкіндігін көздейді.</w:t>
      </w:r>
    </w:p>
    <w:p w:rsidR="00293089" w:rsidRDefault="00293089">
      <w:pPr>
        <w:pStyle w:val="a3"/>
      </w:pPr>
    </w:p>
    <w:p w:rsidR="00293089" w:rsidRDefault="00AA5312">
      <w:pPr>
        <w:pStyle w:val="a3"/>
        <w:jc w:val="center"/>
      </w:pPr>
      <w:r>
        <w:rPr>
          <w:b/>
        </w:rPr>
        <w:t>1.4.3 Оқыту форматы</w:t>
      </w:r>
    </w:p>
    <w:p w:rsidR="00293089" w:rsidRDefault="00293089">
      <w:pPr>
        <w:pStyle w:val="a3"/>
      </w:pPr>
    </w:p>
    <w:p w:rsidR="00293089" w:rsidRDefault="00AA5312">
      <w:pPr>
        <w:pStyle w:val="a3"/>
        <w:ind w:firstLine="567"/>
      </w:pPr>
      <w:r>
        <w:rPr>
          <w:b/>
          <w:i/>
        </w:rPr>
        <w:lastRenderedPageBreak/>
        <w:t>Дәстүрлі оқыту</w:t>
      </w:r>
    </w:p>
    <w:p w:rsidR="00293089" w:rsidRDefault="00AA5312">
      <w:pPr>
        <w:pStyle w:val="a3"/>
        <w:ind w:firstLine="567"/>
      </w:pPr>
      <w:r>
        <w:t>Дәріс және практикалық сабақтар ЖОО аудиторияларында өткізіледі.</w:t>
      </w:r>
    </w:p>
    <w:p w:rsidR="00293089" w:rsidRDefault="00AA5312">
      <w:pPr>
        <w:pStyle w:val="a3"/>
        <w:ind w:firstLine="567"/>
      </w:pPr>
      <w:r>
        <w:rPr>
          <w:b/>
          <w:i/>
        </w:rPr>
        <w:t>Қашықтықтан оқыту</w:t>
      </w:r>
    </w:p>
    <w:p w:rsidR="00293089" w:rsidRDefault="00AA5312">
      <w:pPr>
        <w:pStyle w:val="a3"/>
        <w:ind w:firstLine="567"/>
      </w:pPr>
      <w:r>
        <w:t>Қашықтықтан оқыту мүмкіндігі бар, бұл ретте барлық дәрістік және практикалық сабақтар online режимінде жүргізіледі.</w:t>
      </w:r>
    </w:p>
    <w:p w:rsidR="00293089" w:rsidRDefault="00AA5312">
      <w:pPr>
        <w:pStyle w:val="a3"/>
        <w:ind w:firstLine="567"/>
      </w:pPr>
      <w:r>
        <w:rPr>
          <w:b/>
          <w:i/>
        </w:rPr>
        <w:t>Аралас оқыту</w:t>
      </w:r>
    </w:p>
    <w:p w:rsidR="00293089" w:rsidRDefault="00AA5312">
      <w:pPr>
        <w:pStyle w:val="a3"/>
        <w:ind w:firstLine="567"/>
      </w:pPr>
      <w:r>
        <w:t>Аралас оқыту мүмкін, сабақтардың бір бөлігі online режимінде, бір бөлігі offline режимінде өткізіледі.</w:t>
      </w:r>
    </w:p>
    <w:p w:rsidR="00293089" w:rsidRDefault="00293089">
      <w:pPr>
        <w:pStyle w:val="a3"/>
      </w:pPr>
    </w:p>
    <w:p w:rsidR="00293089" w:rsidRDefault="00AA5312">
      <w:pPr>
        <w:pStyle w:val="a3"/>
        <w:jc w:val="center"/>
      </w:pPr>
      <w:r>
        <w:rPr>
          <w:b/>
        </w:rPr>
        <w:t>1.5 Пререквизиттер</w:t>
      </w:r>
    </w:p>
    <w:p w:rsidR="00293089" w:rsidRDefault="00293089">
      <w:pPr>
        <w:pStyle w:val="a3"/>
      </w:pPr>
    </w:p>
    <w:p w:rsidR="00293089" w:rsidRDefault="00293089">
      <w:pPr>
        <w:pStyle w:val="a3"/>
        <w:ind w:firstLine="567"/>
      </w:pPr>
    </w:p>
    <w:p w:rsidR="00293089" w:rsidRDefault="00293089">
      <w:pPr>
        <w:pStyle w:val="a3"/>
      </w:pPr>
    </w:p>
    <w:p w:rsidR="00293089" w:rsidRDefault="00AA5312">
      <w:pPr>
        <w:pStyle w:val="a3"/>
        <w:jc w:val="center"/>
      </w:pPr>
      <w:r>
        <w:rPr>
          <w:b/>
        </w:rPr>
        <w:t>1.6 Постреквизиттер</w:t>
      </w:r>
    </w:p>
    <w:p w:rsidR="00293089" w:rsidRDefault="00293089">
      <w:pPr>
        <w:pStyle w:val="a3"/>
      </w:pPr>
    </w:p>
    <w:p w:rsidR="00293089" w:rsidRDefault="00293089">
      <w:pPr>
        <w:pStyle w:val="a3"/>
        <w:ind w:firstLine="567"/>
      </w:pPr>
    </w:p>
    <w:p w:rsidR="00293089" w:rsidRDefault="00293089">
      <w:pPr>
        <w:pStyle w:val="a3"/>
      </w:pPr>
    </w:p>
    <w:p w:rsidR="00293089" w:rsidRDefault="00AA5312">
      <w:pPr>
        <w:pStyle w:val="a3"/>
        <w:jc w:val="center"/>
      </w:pPr>
      <w:r>
        <w:rPr>
          <w:b/>
        </w:rPr>
        <w:t>1.7 Пәннің еңбек сыйымдылығы</w:t>
      </w:r>
    </w:p>
    <w:p w:rsidR="00293089" w:rsidRDefault="00293089">
      <w:pPr>
        <w:pStyle w:val="a3"/>
      </w:pPr>
    </w:p>
    <w:tbl>
      <w:tblPr>
        <w:tblW w:w="5000" w:type="pct"/>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000" w:firstRow="0" w:lastRow="0" w:firstColumn="0" w:lastColumn="0" w:noHBand="0" w:noVBand="0"/>
      </w:tblPr>
      <w:tblGrid>
        <w:gridCol w:w="6782"/>
        <w:gridCol w:w="2906"/>
      </w:tblGrid>
      <w:tr w:rsidR="00293089">
        <w:trPr>
          <w:tblHeader/>
        </w:trPr>
        <w:tc>
          <w:tcPr>
            <w:tcW w:w="3500" w:type="pct"/>
          </w:tcPr>
          <w:p w:rsidR="00293089" w:rsidRDefault="00AA5312">
            <w:pPr>
              <w:pStyle w:val="a3"/>
            </w:pPr>
            <w:r>
              <w:t>Жұмыс түрлері</w:t>
            </w:r>
          </w:p>
        </w:tc>
        <w:tc>
          <w:tcPr>
            <w:tcW w:w="1500" w:type="pct"/>
          </w:tcPr>
          <w:p w:rsidR="00293089" w:rsidRDefault="00AA5312">
            <w:pPr>
              <w:pStyle w:val="a3"/>
              <w:jc w:val="center"/>
            </w:pPr>
            <w:r>
              <w:t>сағат</w:t>
            </w:r>
          </w:p>
        </w:tc>
      </w:tr>
      <w:tr w:rsidR="00293089">
        <w:tc>
          <w:tcPr>
            <w:tcW w:w="0" w:type="auto"/>
          </w:tcPr>
          <w:p w:rsidR="00293089" w:rsidRDefault="00AA5312">
            <w:pPr>
              <w:pStyle w:val="a3"/>
            </w:pPr>
            <w:r>
              <w:t>Дәрістер</w:t>
            </w:r>
          </w:p>
        </w:tc>
        <w:tc>
          <w:tcPr>
            <w:tcW w:w="0" w:type="auto"/>
          </w:tcPr>
          <w:p w:rsidR="00293089" w:rsidRDefault="00AA5312">
            <w:pPr>
              <w:pStyle w:val="a3"/>
              <w:jc w:val="center"/>
            </w:pPr>
            <w:r>
              <w:t>15</w:t>
            </w:r>
          </w:p>
        </w:tc>
      </w:tr>
      <w:tr w:rsidR="00293089">
        <w:tc>
          <w:tcPr>
            <w:tcW w:w="0" w:type="auto"/>
          </w:tcPr>
          <w:p w:rsidR="00293089" w:rsidRDefault="00AA5312">
            <w:pPr>
              <w:pStyle w:val="a3"/>
            </w:pPr>
            <w:r>
              <w:t>Практикалық жұмыстар</w:t>
            </w:r>
          </w:p>
        </w:tc>
        <w:tc>
          <w:tcPr>
            <w:tcW w:w="0" w:type="auto"/>
          </w:tcPr>
          <w:p w:rsidR="00293089" w:rsidRDefault="00AA5312">
            <w:pPr>
              <w:pStyle w:val="a3"/>
              <w:jc w:val="center"/>
            </w:pPr>
            <w:r>
              <w:t>30</w:t>
            </w:r>
          </w:p>
        </w:tc>
      </w:tr>
      <w:tr w:rsidR="00293089">
        <w:tc>
          <w:tcPr>
            <w:tcW w:w="0" w:type="auto"/>
          </w:tcPr>
          <w:p w:rsidR="00293089" w:rsidRDefault="00AA5312">
            <w:pPr>
              <w:pStyle w:val="a3"/>
            </w:pPr>
            <w:r>
              <w:t>СӨЖО</w:t>
            </w:r>
          </w:p>
        </w:tc>
        <w:tc>
          <w:tcPr>
            <w:tcW w:w="0" w:type="auto"/>
          </w:tcPr>
          <w:p w:rsidR="00293089" w:rsidRDefault="00AA5312">
            <w:pPr>
              <w:pStyle w:val="a3"/>
              <w:jc w:val="center"/>
            </w:pPr>
            <w:r>
              <w:t>30</w:t>
            </w:r>
          </w:p>
        </w:tc>
      </w:tr>
      <w:tr w:rsidR="00293089">
        <w:tc>
          <w:tcPr>
            <w:tcW w:w="0" w:type="auto"/>
          </w:tcPr>
          <w:p w:rsidR="00293089" w:rsidRDefault="00AA5312">
            <w:pPr>
              <w:pStyle w:val="a3"/>
            </w:pPr>
            <w:r>
              <w:t>СӨЖ</w:t>
            </w:r>
          </w:p>
        </w:tc>
        <w:tc>
          <w:tcPr>
            <w:tcW w:w="0" w:type="auto"/>
          </w:tcPr>
          <w:p w:rsidR="00293089" w:rsidRDefault="00AA5312">
            <w:pPr>
              <w:pStyle w:val="a3"/>
              <w:jc w:val="center"/>
            </w:pPr>
            <w:r>
              <w:t>75</w:t>
            </w:r>
          </w:p>
        </w:tc>
      </w:tr>
      <w:tr w:rsidR="00293089">
        <w:tc>
          <w:tcPr>
            <w:tcW w:w="0" w:type="auto"/>
          </w:tcPr>
          <w:p w:rsidR="00293089" w:rsidRDefault="00AA5312">
            <w:pPr>
              <w:pStyle w:val="a3"/>
              <w:jc w:val="left"/>
            </w:pPr>
            <w:r>
              <w:t>Қорытынды бақылауды жүргізу нысаны /</w:t>
            </w:r>
            <w:r>
              <w:br/>
            </w:r>
          </w:p>
        </w:tc>
        <w:tc>
          <w:tcPr>
            <w:tcW w:w="0" w:type="auto"/>
          </w:tcPr>
          <w:p w:rsidR="00293089" w:rsidRDefault="00AA5312">
            <w:pPr>
              <w:pStyle w:val="a3"/>
              <w:jc w:val="center"/>
            </w:pPr>
            <w:r>
              <w:t>емтихан</w:t>
            </w:r>
          </w:p>
        </w:tc>
      </w:tr>
    </w:tbl>
    <w:p w:rsidR="00293089" w:rsidRDefault="00293089">
      <w:pPr>
        <w:pStyle w:val="a3"/>
      </w:pPr>
    </w:p>
    <w:p w:rsidR="00293089" w:rsidRDefault="00AA5312">
      <w:pPr>
        <w:pStyle w:val="a3"/>
        <w:jc w:val="center"/>
      </w:pPr>
      <w:r>
        <w:rPr>
          <w:b/>
        </w:rPr>
        <w:t>2 ПӘННІҢ МАЗМҰНЫ</w:t>
      </w:r>
    </w:p>
    <w:p w:rsidR="00293089" w:rsidRDefault="00293089">
      <w:pPr>
        <w:pStyle w:val="a3"/>
      </w:pPr>
    </w:p>
    <w:p w:rsidR="00293089" w:rsidRDefault="00AA5312">
      <w:pPr>
        <w:pStyle w:val="a3"/>
        <w:jc w:val="center"/>
      </w:pPr>
      <w:r>
        <w:rPr>
          <w:b/>
        </w:rPr>
        <w:t>2.1 Тақырыптық жоспар</w:t>
      </w:r>
    </w:p>
    <w:p w:rsidR="00293089" w:rsidRDefault="00293089">
      <w:pPr>
        <w:pStyle w:val="a3"/>
      </w:pPr>
    </w:p>
    <w:tbl>
      <w:tblPr>
        <w:tblW w:w="5000" w:type="pct"/>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000" w:firstRow="0" w:lastRow="0" w:firstColumn="0" w:lastColumn="0" w:noHBand="0" w:noVBand="0"/>
      </w:tblPr>
      <w:tblGrid>
        <w:gridCol w:w="290"/>
        <w:gridCol w:w="6553"/>
        <w:gridCol w:w="1584"/>
        <w:gridCol w:w="1261"/>
      </w:tblGrid>
      <w:tr w:rsidR="00293089">
        <w:trPr>
          <w:tblHeader/>
        </w:trPr>
        <w:tc>
          <w:tcPr>
            <w:tcW w:w="147" w:type="pct"/>
          </w:tcPr>
          <w:p w:rsidR="00293089" w:rsidRDefault="00AA5312">
            <w:pPr>
              <w:pStyle w:val="a3"/>
              <w:jc w:val="center"/>
            </w:pPr>
            <w:r>
              <w:t>№</w:t>
            </w:r>
          </w:p>
        </w:tc>
        <w:tc>
          <w:tcPr>
            <w:tcW w:w="3383" w:type="pct"/>
          </w:tcPr>
          <w:p w:rsidR="00293089" w:rsidRDefault="00AA5312">
            <w:pPr>
              <w:pStyle w:val="a3"/>
              <w:jc w:val="center"/>
            </w:pPr>
            <w:r>
              <w:t>Тақырыптың атауы және мазмұны</w:t>
            </w:r>
          </w:p>
        </w:tc>
        <w:tc>
          <w:tcPr>
            <w:tcW w:w="818" w:type="pct"/>
          </w:tcPr>
          <w:p w:rsidR="00293089" w:rsidRDefault="00AA5312">
            <w:pPr>
              <w:pStyle w:val="a3"/>
              <w:jc w:val="center"/>
            </w:pPr>
            <w:r>
              <w:t>Еңбек сыйымдылығы сағат</w:t>
            </w:r>
          </w:p>
        </w:tc>
        <w:tc>
          <w:tcPr>
            <w:tcW w:w="653" w:type="pct"/>
          </w:tcPr>
          <w:p w:rsidR="00293089" w:rsidRDefault="00AA5312">
            <w:pPr>
              <w:pStyle w:val="a3"/>
              <w:jc w:val="center"/>
            </w:pPr>
            <w:r>
              <w:t>Әдебиетке сілтеме</w:t>
            </w:r>
          </w:p>
        </w:tc>
      </w:tr>
      <w:tr w:rsidR="00293089">
        <w:tc>
          <w:tcPr>
            <w:tcW w:w="0" w:type="auto"/>
            <w:gridSpan w:val="4"/>
          </w:tcPr>
          <w:p w:rsidR="00293089" w:rsidRDefault="00AA5312">
            <w:pPr>
              <w:pStyle w:val="a3"/>
              <w:jc w:val="center"/>
            </w:pPr>
            <w:r>
              <w:rPr>
                <w:b/>
              </w:rPr>
              <w:t>Дәрістік сабақтар / Лекционные занятия</w:t>
            </w:r>
          </w:p>
        </w:tc>
      </w:tr>
      <w:tr w:rsidR="00293089">
        <w:tc>
          <w:tcPr>
            <w:tcW w:w="0" w:type="auto"/>
          </w:tcPr>
          <w:p w:rsidR="00293089" w:rsidRDefault="00AA5312">
            <w:pPr>
              <w:pStyle w:val="a3"/>
              <w:jc w:val="center"/>
            </w:pPr>
            <w:r>
              <w:t>1</w:t>
            </w:r>
          </w:p>
        </w:tc>
        <w:tc>
          <w:tcPr>
            <w:tcW w:w="0" w:type="auto"/>
          </w:tcPr>
          <w:p w:rsidR="00293089" w:rsidRDefault="00AA5312">
            <w:pPr>
              <w:pStyle w:val="a3"/>
            </w:pPr>
            <w:r>
              <w:rPr>
                <w:b/>
                <w:sz w:val="22"/>
                <w:lang w:val="kk-KZ"/>
              </w:rPr>
              <w:t>1 тақырып. Тақырып 1.</w:t>
            </w:r>
          </w:p>
          <w:p w:rsidR="00293089" w:rsidRDefault="00AA5312">
            <w:pPr>
              <w:pStyle w:val="a3"/>
            </w:pPr>
            <w:r>
              <w:rPr>
                <w:sz w:val="22"/>
                <w:lang w:val="kk-KZ"/>
              </w:rPr>
              <w:t>Статистика пәні және әдісі.Статистикалық ғылымды дамыту."Статистика" түсінігі. Статистика пәні, объектісі, әдістері.</w:t>
            </w:r>
          </w:p>
        </w:tc>
        <w:tc>
          <w:tcPr>
            <w:tcW w:w="0" w:type="auto"/>
          </w:tcPr>
          <w:p w:rsidR="00293089" w:rsidRDefault="00AA5312">
            <w:pPr>
              <w:pStyle w:val="a3"/>
              <w:jc w:val="center"/>
            </w:pPr>
            <w:r>
              <w:t>2</w:t>
            </w:r>
          </w:p>
        </w:tc>
        <w:tc>
          <w:tcPr>
            <w:tcW w:w="0" w:type="auto"/>
          </w:tcPr>
          <w:p w:rsidR="00293089" w:rsidRDefault="00AA5312">
            <w:pPr>
              <w:pStyle w:val="a3"/>
              <w:jc w:val="center"/>
            </w:pPr>
            <w:r>
              <w:t>1,2,5</w:t>
            </w:r>
          </w:p>
        </w:tc>
      </w:tr>
      <w:tr w:rsidR="00293089">
        <w:tc>
          <w:tcPr>
            <w:tcW w:w="0" w:type="auto"/>
          </w:tcPr>
          <w:p w:rsidR="00293089" w:rsidRDefault="00AA5312">
            <w:pPr>
              <w:pStyle w:val="a3"/>
              <w:jc w:val="center"/>
            </w:pPr>
            <w:r>
              <w:t>2</w:t>
            </w:r>
          </w:p>
        </w:tc>
        <w:tc>
          <w:tcPr>
            <w:tcW w:w="0" w:type="auto"/>
          </w:tcPr>
          <w:p w:rsidR="00293089" w:rsidRDefault="00AA5312">
            <w:pPr>
              <w:pStyle w:val="a3"/>
            </w:pPr>
            <w:r>
              <w:rPr>
                <w:b/>
                <w:sz w:val="22"/>
                <w:lang w:val="kk-KZ"/>
              </w:rPr>
              <w:t>2 тақырып. Тақырып 2.</w:t>
            </w:r>
          </w:p>
          <w:p w:rsidR="00293089" w:rsidRDefault="00AA5312">
            <w:pPr>
              <w:pStyle w:val="a3"/>
            </w:pPr>
            <w:r>
              <w:rPr>
                <w:sz w:val="22"/>
                <w:lang w:val="kk-KZ"/>
              </w:rPr>
              <w:t>Статистикалық бақылау. Статистикалық байқау ұғымы. Түрлері мен бақылау әдістері</w:t>
            </w:r>
          </w:p>
        </w:tc>
        <w:tc>
          <w:tcPr>
            <w:tcW w:w="0" w:type="auto"/>
          </w:tcPr>
          <w:p w:rsidR="00293089" w:rsidRDefault="00AA5312">
            <w:pPr>
              <w:pStyle w:val="a3"/>
              <w:jc w:val="center"/>
            </w:pPr>
            <w:r>
              <w:t>2</w:t>
            </w:r>
          </w:p>
        </w:tc>
        <w:tc>
          <w:tcPr>
            <w:tcW w:w="0" w:type="auto"/>
          </w:tcPr>
          <w:p w:rsidR="00293089" w:rsidRDefault="00AA5312">
            <w:pPr>
              <w:pStyle w:val="a3"/>
              <w:jc w:val="center"/>
            </w:pPr>
            <w:r>
              <w:t>1,2,5</w:t>
            </w:r>
          </w:p>
        </w:tc>
      </w:tr>
      <w:tr w:rsidR="00293089">
        <w:tc>
          <w:tcPr>
            <w:tcW w:w="0" w:type="auto"/>
          </w:tcPr>
          <w:p w:rsidR="00293089" w:rsidRDefault="00AA5312">
            <w:pPr>
              <w:pStyle w:val="a3"/>
              <w:jc w:val="center"/>
            </w:pPr>
            <w:r>
              <w:t>3</w:t>
            </w:r>
          </w:p>
        </w:tc>
        <w:tc>
          <w:tcPr>
            <w:tcW w:w="0" w:type="auto"/>
          </w:tcPr>
          <w:p w:rsidR="00293089" w:rsidRDefault="00AA5312">
            <w:pPr>
              <w:pStyle w:val="a3"/>
            </w:pPr>
            <w:r>
              <w:rPr>
                <w:b/>
                <w:sz w:val="22"/>
                <w:lang w:val="kk-KZ"/>
              </w:rPr>
              <w:t>3 тақырып. Тақырып 3.</w:t>
            </w:r>
          </w:p>
          <w:p w:rsidR="00293089" w:rsidRDefault="00AA5312">
            <w:pPr>
              <w:pStyle w:val="a3"/>
            </w:pPr>
            <w:r>
              <w:rPr>
                <w:sz w:val="22"/>
                <w:lang w:val="kk-KZ"/>
              </w:rPr>
              <w:t>Статистикалық жиынтық және деректерді топтау. бөлу қатарлары.</w:t>
            </w:r>
          </w:p>
        </w:tc>
        <w:tc>
          <w:tcPr>
            <w:tcW w:w="0" w:type="auto"/>
          </w:tcPr>
          <w:p w:rsidR="00293089" w:rsidRDefault="00AA5312">
            <w:pPr>
              <w:pStyle w:val="a3"/>
              <w:jc w:val="center"/>
            </w:pPr>
            <w:r>
              <w:t>2</w:t>
            </w:r>
          </w:p>
        </w:tc>
        <w:tc>
          <w:tcPr>
            <w:tcW w:w="0" w:type="auto"/>
          </w:tcPr>
          <w:p w:rsidR="00293089" w:rsidRDefault="00AA5312">
            <w:pPr>
              <w:pStyle w:val="a3"/>
              <w:jc w:val="center"/>
            </w:pPr>
            <w:r>
              <w:t>1,2,5</w:t>
            </w:r>
          </w:p>
        </w:tc>
      </w:tr>
      <w:tr w:rsidR="00293089">
        <w:tc>
          <w:tcPr>
            <w:tcW w:w="0" w:type="auto"/>
          </w:tcPr>
          <w:p w:rsidR="00293089" w:rsidRDefault="00AA5312">
            <w:pPr>
              <w:pStyle w:val="a3"/>
              <w:jc w:val="center"/>
            </w:pPr>
            <w:r>
              <w:t>4</w:t>
            </w:r>
          </w:p>
        </w:tc>
        <w:tc>
          <w:tcPr>
            <w:tcW w:w="0" w:type="auto"/>
          </w:tcPr>
          <w:p w:rsidR="00293089" w:rsidRDefault="00AA5312">
            <w:pPr>
              <w:pStyle w:val="a3"/>
            </w:pPr>
            <w:r>
              <w:rPr>
                <w:b/>
                <w:sz w:val="22"/>
                <w:lang w:val="kk-KZ"/>
              </w:rPr>
              <w:t>4 тақырып. Тақырып 4.</w:t>
            </w:r>
          </w:p>
          <w:p w:rsidR="00293089" w:rsidRDefault="00AA5312">
            <w:pPr>
              <w:pStyle w:val="a3"/>
            </w:pPr>
            <w:r>
              <w:rPr>
                <w:sz w:val="22"/>
                <w:lang w:val="kk-KZ"/>
              </w:rPr>
              <w:t>Статистикалық кесте және оның элементтері. Статистикалық деректердің графикалық бейнесі.</w:t>
            </w:r>
          </w:p>
        </w:tc>
        <w:tc>
          <w:tcPr>
            <w:tcW w:w="0" w:type="auto"/>
          </w:tcPr>
          <w:p w:rsidR="00293089" w:rsidRDefault="00AA5312">
            <w:pPr>
              <w:pStyle w:val="a3"/>
              <w:jc w:val="center"/>
            </w:pPr>
            <w:r>
              <w:t>2</w:t>
            </w:r>
          </w:p>
        </w:tc>
        <w:tc>
          <w:tcPr>
            <w:tcW w:w="0" w:type="auto"/>
          </w:tcPr>
          <w:p w:rsidR="00293089" w:rsidRDefault="00AA5312">
            <w:pPr>
              <w:pStyle w:val="a3"/>
              <w:jc w:val="center"/>
            </w:pPr>
            <w:r>
              <w:t>2,3,5,6,7</w:t>
            </w:r>
          </w:p>
        </w:tc>
      </w:tr>
      <w:tr w:rsidR="00293089">
        <w:tc>
          <w:tcPr>
            <w:tcW w:w="0" w:type="auto"/>
          </w:tcPr>
          <w:p w:rsidR="00293089" w:rsidRDefault="00AA5312">
            <w:pPr>
              <w:pStyle w:val="a3"/>
              <w:jc w:val="center"/>
            </w:pPr>
            <w:r>
              <w:t>5</w:t>
            </w:r>
          </w:p>
        </w:tc>
        <w:tc>
          <w:tcPr>
            <w:tcW w:w="0" w:type="auto"/>
          </w:tcPr>
          <w:p w:rsidR="00293089" w:rsidRDefault="00AA5312">
            <w:pPr>
              <w:pStyle w:val="a3"/>
            </w:pPr>
            <w:r>
              <w:rPr>
                <w:b/>
                <w:sz w:val="22"/>
                <w:lang w:val="kk-KZ"/>
              </w:rPr>
              <w:t>5 тақырып. Тақырып 5.</w:t>
            </w:r>
          </w:p>
          <w:p w:rsidR="00293089" w:rsidRPr="00C752EA" w:rsidRDefault="00AA5312">
            <w:pPr>
              <w:pStyle w:val="a3"/>
              <w:rPr>
                <w:lang w:val="kk-KZ"/>
              </w:rPr>
            </w:pPr>
            <w:r>
              <w:rPr>
                <w:sz w:val="22"/>
                <w:lang w:val="kk-KZ"/>
              </w:rPr>
              <w:t xml:space="preserve">Абсолюттік шама ұғымы. Абсолютті шамалардың түрлері. </w:t>
            </w:r>
            <w:r>
              <w:rPr>
                <w:sz w:val="22"/>
                <w:lang w:val="kk-KZ"/>
              </w:rPr>
              <w:lastRenderedPageBreak/>
              <w:t>Абсолютті шамалардың өлшем бірліктері.</w:t>
            </w:r>
          </w:p>
        </w:tc>
        <w:tc>
          <w:tcPr>
            <w:tcW w:w="0" w:type="auto"/>
          </w:tcPr>
          <w:p w:rsidR="00293089" w:rsidRDefault="00AA5312">
            <w:pPr>
              <w:pStyle w:val="a3"/>
              <w:jc w:val="center"/>
            </w:pPr>
            <w:r>
              <w:lastRenderedPageBreak/>
              <w:t>2</w:t>
            </w:r>
          </w:p>
        </w:tc>
        <w:tc>
          <w:tcPr>
            <w:tcW w:w="0" w:type="auto"/>
          </w:tcPr>
          <w:p w:rsidR="00293089" w:rsidRDefault="00AA5312">
            <w:pPr>
              <w:pStyle w:val="a3"/>
              <w:jc w:val="center"/>
            </w:pPr>
            <w:r>
              <w:t>2,3,5,6</w:t>
            </w:r>
          </w:p>
        </w:tc>
      </w:tr>
      <w:tr w:rsidR="00293089">
        <w:tc>
          <w:tcPr>
            <w:tcW w:w="0" w:type="auto"/>
          </w:tcPr>
          <w:p w:rsidR="00293089" w:rsidRDefault="00AA5312">
            <w:pPr>
              <w:pStyle w:val="a3"/>
              <w:jc w:val="center"/>
            </w:pPr>
            <w:r>
              <w:lastRenderedPageBreak/>
              <w:t>6</w:t>
            </w:r>
          </w:p>
        </w:tc>
        <w:tc>
          <w:tcPr>
            <w:tcW w:w="0" w:type="auto"/>
          </w:tcPr>
          <w:p w:rsidR="00293089" w:rsidRDefault="00AA5312">
            <w:pPr>
              <w:pStyle w:val="a3"/>
            </w:pPr>
            <w:r>
              <w:rPr>
                <w:b/>
                <w:sz w:val="22"/>
                <w:lang w:val="kk-KZ"/>
              </w:rPr>
              <w:t>6 тақырып. Тақырып 6.</w:t>
            </w:r>
          </w:p>
          <w:p w:rsidR="00293089" w:rsidRDefault="00AA5312">
            <w:pPr>
              <w:pStyle w:val="a3"/>
            </w:pPr>
            <w:r>
              <w:rPr>
                <w:sz w:val="22"/>
                <w:lang w:val="kk-KZ"/>
              </w:rPr>
              <w:t>Орташа шама ұғымы. Статистикалық орташа шамалардың түрлері және оларды есептеу формулалары.</w:t>
            </w:r>
          </w:p>
        </w:tc>
        <w:tc>
          <w:tcPr>
            <w:tcW w:w="0" w:type="auto"/>
          </w:tcPr>
          <w:p w:rsidR="00293089" w:rsidRDefault="00AA5312">
            <w:pPr>
              <w:pStyle w:val="a3"/>
              <w:jc w:val="center"/>
            </w:pPr>
            <w:r>
              <w:t>2</w:t>
            </w:r>
          </w:p>
        </w:tc>
        <w:tc>
          <w:tcPr>
            <w:tcW w:w="0" w:type="auto"/>
          </w:tcPr>
          <w:p w:rsidR="00293089" w:rsidRDefault="00AA5312">
            <w:pPr>
              <w:pStyle w:val="a3"/>
              <w:jc w:val="center"/>
            </w:pPr>
            <w:r>
              <w:t>2,3,5,6</w:t>
            </w:r>
          </w:p>
        </w:tc>
      </w:tr>
      <w:tr w:rsidR="00293089">
        <w:tc>
          <w:tcPr>
            <w:tcW w:w="0" w:type="auto"/>
          </w:tcPr>
          <w:p w:rsidR="00293089" w:rsidRDefault="00AA5312">
            <w:pPr>
              <w:pStyle w:val="a3"/>
              <w:jc w:val="center"/>
            </w:pPr>
            <w:r>
              <w:t>7</w:t>
            </w:r>
          </w:p>
        </w:tc>
        <w:tc>
          <w:tcPr>
            <w:tcW w:w="0" w:type="auto"/>
          </w:tcPr>
          <w:p w:rsidR="00293089" w:rsidRDefault="00AA5312">
            <w:pPr>
              <w:pStyle w:val="a3"/>
            </w:pPr>
            <w:r>
              <w:rPr>
                <w:b/>
                <w:sz w:val="22"/>
                <w:lang w:val="kk-KZ"/>
              </w:rPr>
              <w:t>7 тақырып. Тақырып 7.</w:t>
            </w:r>
          </w:p>
          <w:p w:rsidR="00293089" w:rsidRDefault="00AA5312">
            <w:pPr>
              <w:pStyle w:val="a3"/>
            </w:pPr>
            <w:r>
              <w:rPr>
                <w:sz w:val="22"/>
                <w:lang w:val="kk-KZ"/>
              </w:rPr>
              <w:t>Статистикалық үлестірімдер және олардың негізгі сипаттамалары.Үзіліссіз өзгеретін белгілер (дискретті).Үздіксіз өзгеретін белгілер (үздіксіз).</w:t>
            </w:r>
          </w:p>
        </w:tc>
        <w:tc>
          <w:tcPr>
            <w:tcW w:w="0" w:type="auto"/>
          </w:tcPr>
          <w:p w:rsidR="00293089" w:rsidRDefault="00AA5312">
            <w:pPr>
              <w:pStyle w:val="a3"/>
              <w:jc w:val="center"/>
            </w:pPr>
            <w:r>
              <w:t>2</w:t>
            </w:r>
          </w:p>
        </w:tc>
        <w:tc>
          <w:tcPr>
            <w:tcW w:w="0" w:type="auto"/>
          </w:tcPr>
          <w:p w:rsidR="00293089" w:rsidRDefault="00AA5312">
            <w:pPr>
              <w:pStyle w:val="a3"/>
              <w:jc w:val="center"/>
            </w:pPr>
            <w:r>
              <w:t>1,2,3,,5,6</w:t>
            </w:r>
          </w:p>
        </w:tc>
      </w:tr>
      <w:tr w:rsidR="00293089">
        <w:tc>
          <w:tcPr>
            <w:tcW w:w="0" w:type="auto"/>
          </w:tcPr>
          <w:p w:rsidR="00293089" w:rsidRDefault="00AA5312">
            <w:pPr>
              <w:pStyle w:val="a3"/>
              <w:jc w:val="center"/>
            </w:pPr>
            <w:r>
              <w:t>8</w:t>
            </w:r>
          </w:p>
        </w:tc>
        <w:tc>
          <w:tcPr>
            <w:tcW w:w="0" w:type="auto"/>
          </w:tcPr>
          <w:p w:rsidR="00293089" w:rsidRDefault="00AA5312">
            <w:pPr>
              <w:pStyle w:val="a3"/>
            </w:pPr>
            <w:r>
              <w:rPr>
                <w:b/>
                <w:sz w:val="22"/>
                <w:lang w:val="kk-KZ"/>
              </w:rPr>
              <w:t>8 тақырып. Тақырып 8.</w:t>
            </w:r>
          </w:p>
          <w:p w:rsidR="00293089" w:rsidRPr="00C752EA" w:rsidRDefault="00AA5312">
            <w:pPr>
              <w:pStyle w:val="a3"/>
              <w:rPr>
                <w:lang w:val="kk-KZ"/>
              </w:rPr>
            </w:pPr>
            <w:r>
              <w:rPr>
                <w:sz w:val="22"/>
                <w:lang w:val="kk-KZ"/>
              </w:rPr>
              <w:t>Статистикалық үлестіруді талдау көрсеткіштері. Тарату орталығының көрсеткіштері, вариация дәрежесі, тарату формасы.</w:t>
            </w:r>
          </w:p>
        </w:tc>
        <w:tc>
          <w:tcPr>
            <w:tcW w:w="0" w:type="auto"/>
          </w:tcPr>
          <w:p w:rsidR="00293089" w:rsidRDefault="00AA5312">
            <w:pPr>
              <w:pStyle w:val="a3"/>
              <w:jc w:val="center"/>
            </w:pPr>
            <w:r>
              <w:t>2</w:t>
            </w:r>
          </w:p>
        </w:tc>
        <w:tc>
          <w:tcPr>
            <w:tcW w:w="0" w:type="auto"/>
          </w:tcPr>
          <w:p w:rsidR="00293089" w:rsidRDefault="00AA5312">
            <w:pPr>
              <w:pStyle w:val="a3"/>
              <w:jc w:val="center"/>
            </w:pPr>
            <w:r>
              <w:t>2,3,5,6,7</w:t>
            </w:r>
          </w:p>
        </w:tc>
      </w:tr>
      <w:tr w:rsidR="00293089">
        <w:tc>
          <w:tcPr>
            <w:tcW w:w="0" w:type="auto"/>
          </w:tcPr>
          <w:p w:rsidR="00293089" w:rsidRDefault="00AA5312">
            <w:pPr>
              <w:pStyle w:val="a3"/>
              <w:jc w:val="center"/>
            </w:pPr>
            <w:r>
              <w:t>9</w:t>
            </w:r>
          </w:p>
        </w:tc>
        <w:tc>
          <w:tcPr>
            <w:tcW w:w="0" w:type="auto"/>
          </w:tcPr>
          <w:p w:rsidR="00293089" w:rsidRDefault="00AA5312">
            <w:pPr>
              <w:pStyle w:val="a3"/>
            </w:pPr>
            <w:r>
              <w:rPr>
                <w:b/>
                <w:sz w:val="22"/>
                <w:lang w:val="kk-KZ"/>
              </w:rPr>
              <w:t>9 тақырып. Тақырып 9.</w:t>
            </w:r>
          </w:p>
          <w:p w:rsidR="00293089" w:rsidRPr="00C752EA" w:rsidRDefault="00AA5312">
            <w:pPr>
              <w:pStyle w:val="a3"/>
              <w:rPr>
                <w:lang w:val="kk-KZ"/>
              </w:rPr>
            </w:pPr>
            <w:r>
              <w:rPr>
                <w:sz w:val="22"/>
                <w:lang w:val="kk-KZ"/>
              </w:rPr>
              <w:t>Іріктемелі байқау ұғымы. Тәсілдерін іріктеу. Таңдамалы бақылау қателері.</w:t>
            </w:r>
          </w:p>
        </w:tc>
        <w:tc>
          <w:tcPr>
            <w:tcW w:w="0" w:type="auto"/>
          </w:tcPr>
          <w:p w:rsidR="00293089" w:rsidRDefault="00AA5312">
            <w:pPr>
              <w:pStyle w:val="a3"/>
              <w:jc w:val="center"/>
            </w:pPr>
            <w:r>
              <w:t>2</w:t>
            </w:r>
          </w:p>
        </w:tc>
        <w:tc>
          <w:tcPr>
            <w:tcW w:w="0" w:type="auto"/>
          </w:tcPr>
          <w:p w:rsidR="00293089" w:rsidRDefault="00AA5312">
            <w:pPr>
              <w:pStyle w:val="a3"/>
              <w:jc w:val="center"/>
            </w:pPr>
            <w:r>
              <w:t>2,3,4,5,6</w:t>
            </w:r>
          </w:p>
        </w:tc>
      </w:tr>
      <w:tr w:rsidR="00293089">
        <w:tc>
          <w:tcPr>
            <w:tcW w:w="0" w:type="auto"/>
          </w:tcPr>
          <w:p w:rsidR="00293089" w:rsidRDefault="00AA5312">
            <w:pPr>
              <w:pStyle w:val="a3"/>
              <w:jc w:val="center"/>
            </w:pPr>
            <w:r>
              <w:t>10</w:t>
            </w:r>
          </w:p>
        </w:tc>
        <w:tc>
          <w:tcPr>
            <w:tcW w:w="0" w:type="auto"/>
          </w:tcPr>
          <w:p w:rsidR="00293089" w:rsidRDefault="00AA5312">
            <w:pPr>
              <w:pStyle w:val="a3"/>
            </w:pPr>
            <w:r>
              <w:rPr>
                <w:b/>
                <w:sz w:val="22"/>
                <w:lang w:val="kk-KZ"/>
              </w:rPr>
              <w:t>10 тақырып. Тақырып 10.</w:t>
            </w:r>
          </w:p>
          <w:p w:rsidR="00293089" w:rsidRDefault="00AA5312">
            <w:pPr>
              <w:pStyle w:val="a3"/>
            </w:pPr>
            <w:r>
              <w:rPr>
                <w:sz w:val="22"/>
                <w:lang w:val="kk-KZ"/>
              </w:rPr>
              <w:t>Динамика ұғымы және түрлері. Бірқатар динамика көрсеткіштері.</w:t>
            </w:r>
          </w:p>
        </w:tc>
        <w:tc>
          <w:tcPr>
            <w:tcW w:w="0" w:type="auto"/>
          </w:tcPr>
          <w:p w:rsidR="00293089" w:rsidRDefault="00AA5312">
            <w:pPr>
              <w:pStyle w:val="a3"/>
              <w:jc w:val="center"/>
            </w:pPr>
            <w:r>
              <w:t>2</w:t>
            </w:r>
          </w:p>
        </w:tc>
        <w:tc>
          <w:tcPr>
            <w:tcW w:w="0" w:type="auto"/>
          </w:tcPr>
          <w:p w:rsidR="00293089" w:rsidRDefault="00AA5312">
            <w:pPr>
              <w:pStyle w:val="a3"/>
              <w:jc w:val="center"/>
            </w:pPr>
            <w:r>
              <w:t>1,2,3,5,6</w:t>
            </w:r>
          </w:p>
        </w:tc>
      </w:tr>
      <w:tr w:rsidR="00293089">
        <w:tc>
          <w:tcPr>
            <w:tcW w:w="0" w:type="auto"/>
          </w:tcPr>
          <w:p w:rsidR="00293089" w:rsidRDefault="00AA5312">
            <w:pPr>
              <w:pStyle w:val="a3"/>
              <w:jc w:val="center"/>
            </w:pPr>
            <w:r>
              <w:t>11</w:t>
            </w:r>
          </w:p>
        </w:tc>
        <w:tc>
          <w:tcPr>
            <w:tcW w:w="0" w:type="auto"/>
          </w:tcPr>
          <w:p w:rsidR="00293089" w:rsidRDefault="00AA5312">
            <w:pPr>
              <w:pStyle w:val="a3"/>
            </w:pPr>
            <w:r>
              <w:rPr>
                <w:b/>
                <w:sz w:val="22"/>
                <w:lang w:val="kk-KZ"/>
              </w:rPr>
              <w:t>11 тақырып. Тақырып 11.</w:t>
            </w:r>
          </w:p>
          <w:p w:rsidR="00293089" w:rsidRDefault="00AA5312">
            <w:pPr>
              <w:pStyle w:val="a3"/>
            </w:pPr>
            <w:r>
              <w:rPr>
                <w:sz w:val="22"/>
                <w:lang w:val="kk-KZ"/>
              </w:rPr>
              <w:t>Индекстер және оларды көліктік-статистикалық зерттеулерде пайдалану.</w:t>
            </w:r>
          </w:p>
        </w:tc>
        <w:tc>
          <w:tcPr>
            <w:tcW w:w="0" w:type="auto"/>
          </w:tcPr>
          <w:p w:rsidR="00293089" w:rsidRDefault="00AA5312">
            <w:pPr>
              <w:pStyle w:val="a3"/>
              <w:jc w:val="center"/>
            </w:pPr>
            <w:r>
              <w:t>2</w:t>
            </w:r>
          </w:p>
        </w:tc>
        <w:tc>
          <w:tcPr>
            <w:tcW w:w="0" w:type="auto"/>
          </w:tcPr>
          <w:p w:rsidR="00293089" w:rsidRDefault="00AA5312">
            <w:pPr>
              <w:pStyle w:val="a3"/>
              <w:jc w:val="center"/>
            </w:pPr>
            <w:r>
              <w:t>1,2,3,5,6</w:t>
            </w:r>
          </w:p>
        </w:tc>
      </w:tr>
      <w:tr w:rsidR="00293089">
        <w:tc>
          <w:tcPr>
            <w:tcW w:w="0" w:type="auto"/>
          </w:tcPr>
          <w:p w:rsidR="00293089" w:rsidRDefault="00AA5312">
            <w:pPr>
              <w:pStyle w:val="a3"/>
              <w:jc w:val="center"/>
            </w:pPr>
            <w:r>
              <w:t>12</w:t>
            </w:r>
          </w:p>
        </w:tc>
        <w:tc>
          <w:tcPr>
            <w:tcW w:w="0" w:type="auto"/>
          </w:tcPr>
          <w:p w:rsidR="00293089" w:rsidRDefault="00AA5312">
            <w:pPr>
              <w:pStyle w:val="a3"/>
            </w:pPr>
            <w:r>
              <w:rPr>
                <w:b/>
                <w:sz w:val="22"/>
                <w:lang w:val="kk-KZ"/>
              </w:rPr>
              <w:t>12 тақырып. Тақырып 12.</w:t>
            </w:r>
          </w:p>
          <w:p w:rsidR="00293089" w:rsidRDefault="00AA5312">
            <w:pPr>
              <w:pStyle w:val="a3"/>
            </w:pPr>
            <w:r>
              <w:rPr>
                <w:sz w:val="22"/>
                <w:lang w:val="kk-KZ"/>
              </w:rPr>
              <w:t>Сандық көрсеткіштер индексі. Сапа көрсеткіштерінің индексі.</w:t>
            </w:r>
          </w:p>
        </w:tc>
        <w:tc>
          <w:tcPr>
            <w:tcW w:w="0" w:type="auto"/>
          </w:tcPr>
          <w:p w:rsidR="00293089" w:rsidRDefault="00AA5312">
            <w:pPr>
              <w:pStyle w:val="a3"/>
              <w:jc w:val="center"/>
            </w:pPr>
            <w:r>
              <w:t>2</w:t>
            </w:r>
          </w:p>
        </w:tc>
        <w:tc>
          <w:tcPr>
            <w:tcW w:w="0" w:type="auto"/>
          </w:tcPr>
          <w:p w:rsidR="00293089" w:rsidRDefault="00AA5312">
            <w:pPr>
              <w:pStyle w:val="a3"/>
              <w:jc w:val="center"/>
            </w:pPr>
            <w:r>
              <w:t>1,2,3,5,6</w:t>
            </w:r>
          </w:p>
        </w:tc>
      </w:tr>
      <w:tr w:rsidR="00293089">
        <w:tc>
          <w:tcPr>
            <w:tcW w:w="0" w:type="auto"/>
          </w:tcPr>
          <w:p w:rsidR="00293089" w:rsidRDefault="00AA5312">
            <w:pPr>
              <w:pStyle w:val="a3"/>
              <w:jc w:val="center"/>
            </w:pPr>
            <w:r>
              <w:t>13</w:t>
            </w:r>
          </w:p>
        </w:tc>
        <w:tc>
          <w:tcPr>
            <w:tcW w:w="0" w:type="auto"/>
          </w:tcPr>
          <w:p w:rsidR="00293089" w:rsidRDefault="00AA5312">
            <w:pPr>
              <w:pStyle w:val="a3"/>
            </w:pPr>
            <w:r>
              <w:rPr>
                <w:b/>
                <w:sz w:val="22"/>
                <w:lang w:val="kk-KZ"/>
              </w:rPr>
              <w:t>13 тақырып. Тақырып 13.</w:t>
            </w:r>
          </w:p>
          <w:p w:rsidR="00293089" w:rsidRDefault="00AA5312">
            <w:pPr>
              <w:pStyle w:val="a3"/>
            </w:pPr>
            <w:r>
              <w:rPr>
                <w:sz w:val="22"/>
                <w:lang w:val="kk-KZ"/>
              </w:rPr>
              <w:t>Әлеуметтік-экономикалық құбылыстардың өзара байланысын Статистикалық зерттеу. Себеп, регрессия, корреляция.</w:t>
            </w:r>
          </w:p>
        </w:tc>
        <w:tc>
          <w:tcPr>
            <w:tcW w:w="0" w:type="auto"/>
          </w:tcPr>
          <w:p w:rsidR="00293089" w:rsidRDefault="00AA5312">
            <w:pPr>
              <w:pStyle w:val="a3"/>
              <w:jc w:val="center"/>
            </w:pPr>
            <w:r>
              <w:t>2</w:t>
            </w:r>
          </w:p>
        </w:tc>
        <w:tc>
          <w:tcPr>
            <w:tcW w:w="0" w:type="auto"/>
          </w:tcPr>
          <w:p w:rsidR="00293089" w:rsidRDefault="00AA5312">
            <w:pPr>
              <w:pStyle w:val="a3"/>
              <w:jc w:val="center"/>
            </w:pPr>
            <w:r>
              <w:t>1,2,3,4</w:t>
            </w:r>
          </w:p>
        </w:tc>
      </w:tr>
      <w:tr w:rsidR="00293089">
        <w:tc>
          <w:tcPr>
            <w:tcW w:w="0" w:type="auto"/>
          </w:tcPr>
          <w:p w:rsidR="00293089" w:rsidRDefault="00AA5312">
            <w:pPr>
              <w:pStyle w:val="a3"/>
              <w:jc w:val="center"/>
            </w:pPr>
            <w:r>
              <w:t>14</w:t>
            </w:r>
          </w:p>
        </w:tc>
        <w:tc>
          <w:tcPr>
            <w:tcW w:w="0" w:type="auto"/>
          </w:tcPr>
          <w:p w:rsidR="00293089" w:rsidRDefault="00AA5312">
            <w:pPr>
              <w:pStyle w:val="a3"/>
            </w:pPr>
            <w:r>
              <w:rPr>
                <w:b/>
                <w:sz w:val="22"/>
                <w:lang w:val="kk-KZ"/>
              </w:rPr>
              <w:t>14 тақырып. Тақырып 14.</w:t>
            </w:r>
          </w:p>
          <w:p w:rsidR="00293089" w:rsidRDefault="00AA5312">
            <w:pPr>
              <w:pStyle w:val="a3"/>
            </w:pPr>
            <w:r>
              <w:rPr>
                <w:sz w:val="22"/>
                <w:lang w:val="kk-KZ"/>
              </w:rPr>
              <w:t>Корреляциялық байланыстар. Корреляциялық-регрессиялық талдау.</w:t>
            </w:r>
          </w:p>
        </w:tc>
        <w:tc>
          <w:tcPr>
            <w:tcW w:w="0" w:type="auto"/>
          </w:tcPr>
          <w:p w:rsidR="00293089" w:rsidRDefault="00AA5312">
            <w:pPr>
              <w:pStyle w:val="a3"/>
              <w:jc w:val="center"/>
            </w:pPr>
            <w:r>
              <w:t>2</w:t>
            </w:r>
          </w:p>
        </w:tc>
        <w:tc>
          <w:tcPr>
            <w:tcW w:w="0" w:type="auto"/>
          </w:tcPr>
          <w:p w:rsidR="00293089" w:rsidRDefault="00AA5312">
            <w:pPr>
              <w:pStyle w:val="a3"/>
              <w:jc w:val="center"/>
            </w:pPr>
            <w:r>
              <w:t>1,2,3,5,6</w:t>
            </w:r>
          </w:p>
        </w:tc>
      </w:tr>
      <w:tr w:rsidR="00293089">
        <w:tc>
          <w:tcPr>
            <w:tcW w:w="0" w:type="auto"/>
          </w:tcPr>
          <w:p w:rsidR="00293089" w:rsidRDefault="00AA5312">
            <w:pPr>
              <w:pStyle w:val="a3"/>
              <w:jc w:val="center"/>
            </w:pPr>
            <w:r>
              <w:t>15</w:t>
            </w:r>
          </w:p>
        </w:tc>
        <w:tc>
          <w:tcPr>
            <w:tcW w:w="0" w:type="auto"/>
          </w:tcPr>
          <w:p w:rsidR="00293089" w:rsidRDefault="00AA5312">
            <w:pPr>
              <w:pStyle w:val="a3"/>
            </w:pPr>
            <w:r>
              <w:rPr>
                <w:b/>
                <w:sz w:val="22"/>
                <w:lang w:val="kk-KZ"/>
              </w:rPr>
              <w:t>15 тақырып. Тақырып 15.</w:t>
            </w:r>
          </w:p>
          <w:p w:rsidR="00293089" w:rsidRDefault="00AA5312">
            <w:pPr>
              <w:pStyle w:val="a3"/>
            </w:pPr>
            <w:r>
              <w:rPr>
                <w:sz w:val="22"/>
                <w:lang w:val="kk-KZ"/>
              </w:rPr>
              <w:t>Корреляциялық және регрессиялық талдау әдісімен байланысты статистикалық модельдеу.</w:t>
            </w:r>
          </w:p>
        </w:tc>
        <w:tc>
          <w:tcPr>
            <w:tcW w:w="0" w:type="auto"/>
          </w:tcPr>
          <w:p w:rsidR="00293089" w:rsidRDefault="00AA5312">
            <w:pPr>
              <w:pStyle w:val="a3"/>
              <w:jc w:val="center"/>
            </w:pPr>
            <w:r>
              <w:t>2</w:t>
            </w:r>
          </w:p>
        </w:tc>
        <w:tc>
          <w:tcPr>
            <w:tcW w:w="0" w:type="auto"/>
          </w:tcPr>
          <w:p w:rsidR="00293089" w:rsidRDefault="00AA5312">
            <w:pPr>
              <w:pStyle w:val="a3"/>
              <w:jc w:val="center"/>
            </w:pPr>
            <w:r>
              <w:t>1,2,3,5,6</w:t>
            </w:r>
          </w:p>
        </w:tc>
      </w:tr>
      <w:tr w:rsidR="00293089">
        <w:tc>
          <w:tcPr>
            <w:tcW w:w="0" w:type="auto"/>
            <w:gridSpan w:val="2"/>
          </w:tcPr>
          <w:p w:rsidR="00293089" w:rsidRDefault="00AA5312">
            <w:pPr>
              <w:pStyle w:val="a3"/>
            </w:pPr>
            <w:r>
              <w:rPr>
                <w:b/>
              </w:rPr>
              <w:t>БАРЛЫҒЫ / ИТОГО</w:t>
            </w:r>
          </w:p>
        </w:tc>
        <w:tc>
          <w:tcPr>
            <w:tcW w:w="0" w:type="auto"/>
          </w:tcPr>
          <w:p w:rsidR="00293089" w:rsidRDefault="00AA5312">
            <w:pPr>
              <w:pStyle w:val="a3"/>
              <w:jc w:val="center"/>
            </w:pPr>
            <w:r>
              <w:rPr>
                <w:b/>
              </w:rPr>
              <w:t>30</w:t>
            </w:r>
          </w:p>
        </w:tc>
        <w:tc>
          <w:tcPr>
            <w:tcW w:w="0" w:type="auto"/>
          </w:tcPr>
          <w:p w:rsidR="00293089" w:rsidRDefault="00293089">
            <w:pPr>
              <w:pStyle w:val="a3"/>
            </w:pPr>
          </w:p>
        </w:tc>
      </w:tr>
      <w:tr w:rsidR="00293089">
        <w:tc>
          <w:tcPr>
            <w:tcW w:w="0" w:type="auto"/>
            <w:gridSpan w:val="4"/>
          </w:tcPr>
          <w:p w:rsidR="00293089" w:rsidRDefault="00AA5312">
            <w:pPr>
              <w:pStyle w:val="a3"/>
              <w:jc w:val="center"/>
            </w:pPr>
            <w:r>
              <w:rPr>
                <w:b/>
              </w:rPr>
              <w:t>Практикалық сабақтар / Практические занятия</w:t>
            </w:r>
          </w:p>
        </w:tc>
      </w:tr>
      <w:tr w:rsidR="00293089">
        <w:tc>
          <w:tcPr>
            <w:tcW w:w="0" w:type="auto"/>
          </w:tcPr>
          <w:p w:rsidR="00293089" w:rsidRDefault="00AA5312">
            <w:pPr>
              <w:pStyle w:val="a3"/>
              <w:jc w:val="center"/>
            </w:pPr>
            <w:r>
              <w:t>1</w:t>
            </w:r>
          </w:p>
        </w:tc>
        <w:tc>
          <w:tcPr>
            <w:tcW w:w="0" w:type="auto"/>
          </w:tcPr>
          <w:p w:rsidR="00293089" w:rsidRDefault="00AA5312">
            <w:pPr>
              <w:pStyle w:val="a3"/>
            </w:pPr>
            <w:r>
              <w:rPr>
                <w:b/>
                <w:sz w:val="22"/>
                <w:lang w:val="kk-KZ"/>
              </w:rPr>
              <w:t>1 тақырып. Тақырып 1.</w:t>
            </w:r>
          </w:p>
          <w:p w:rsidR="00293089" w:rsidRDefault="00AA5312">
            <w:pPr>
              <w:pStyle w:val="a3"/>
            </w:pPr>
            <w:r>
              <w:rPr>
                <w:sz w:val="22"/>
                <w:lang w:val="kk-KZ"/>
              </w:rPr>
              <w:t>Статистикалық мәлімет, топтау әдісі, тарату қатарлары.</w:t>
            </w:r>
          </w:p>
        </w:tc>
        <w:tc>
          <w:tcPr>
            <w:tcW w:w="0" w:type="auto"/>
          </w:tcPr>
          <w:p w:rsidR="00293089" w:rsidRDefault="00AA5312">
            <w:pPr>
              <w:pStyle w:val="a3"/>
              <w:jc w:val="center"/>
            </w:pPr>
            <w:r>
              <w:t>2</w:t>
            </w:r>
          </w:p>
        </w:tc>
        <w:tc>
          <w:tcPr>
            <w:tcW w:w="0" w:type="auto"/>
          </w:tcPr>
          <w:p w:rsidR="00293089" w:rsidRDefault="00AA5312">
            <w:pPr>
              <w:pStyle w:val="a3"/>
              <w:jc w:val="center"/>
            </w:pPr>
            <w:r>
              <w:t>2,4,5</w:t>
            </w:r>
          </w:p>
        </w:tc>
      </w:tr>
      <w:tr w:rsidR="00293089">
        <w:tc>
          <w:tcPr>
            <w:tcW w:w="0" w:type="auto"/>
          </w:tcPr>
          <w:p w:rsidR="00293089" w:rsidRDefault="00AA5312">
            <w:pPr>
              <w:pStyle w:val="a3"/>
              <w:jc w:val="center"/>
            </w:pPr>
            <w:r>
              <w:t>2</w:t>
            </w:r>
          </w:p>
        </w:tc>
        <w:tc>
          <w:tcPr>
            <w:tcW w:w="0" w:type="auto"/>
          </w:tcPr>
          <w:p w:rsidR="00293089" w:rsidRDefault="00AA5312">
            <w:pPr>
              <w:pStyle w:val="a3"/>
            </w:pPr>
            <w:r>
              <w:rPr>
                <w:b/>
                <w:sz w:val="22"/>
                <w:lang w:val="kk-KZ"/>
              </w:rPr>
              <w:t>2 тақырып. Тақырып 2.</w:t>
            </w:r>
          </w:p>
          <w:p w:rsidR="00293089" w:rsidRDefault="00AA5312">
            <w:pPr>
              <w:pStyle w:val="a3"/>
            </w:pPr>
            <w:r>
              <w:rPr>
                <w:sz w:val="22"/>
                <w:lang w:val="kk-KZ"/>
              </w:rPr>
              <w:t>Абсолютті және салыстырмалы шамалар. Орташа мәндер.</w:t>
            </w:r>
          </w:p>
        </w:tc>
        <w:tc>
          <w:tcPr>
            <w:tcW w:w="0" w:type="auto"/>
          </w:tcPr>
          <w:p w:rsidR="00293089" w:rsidRDefault="00AA5312">
            <w:pPr>
              <w:pStyle w:val="a3"/>
              <w:jc w:val="center"/>
            </w:pPr>
            <w:r>
              <w:t>2</w:t>
            </w:r>
          </w:p>
        </w:tc>
        <w:tc>
          <w:tcPr>
            <w:tcW w:w="0" w:type="auto"/>
          </w:tcPr>
          <w:p w:rsidR="00293089" w:rsidRDefault="00AA5312">
            <w:pPr>
              <w:pStyle w:val="a3"/>
              <w:jc w:val="center"/>
            </w:pPr>
            <w:r>
              <w:t>2,4,5,6</w:t>
            </w:r>
          </w:p>
        </w:tc>
      </w:tr>
      <w:tr w:rsidR="00293089">
        <w:tc>
          <w:tcPr>
            <w:tcW w:w="0" w:type="auto"/>
          </w:tcPr>
          <w:p w:rsidR="00293089" w:rsidRDefault="00AA5312">
            <w:pPr>
              <w:pStyle w:val="a3"/>
              <w:jc w:val="center"/>
            </w:pPr>
            <w:r>
              <w:t>3</w:t>
            </w:r>
          </w:p>
        </w:tc>
        <w:tc>
          <w:tcPr>
            <w:tcW w:w="0" w:type="auto"/>
          </w:tcPr>
          <w:p w:rsidR="00293089" w:rsidRDefault="00AA5312">
            <w:pPr>
              <w:pStyle w:val="a3"/>
            </w:pPr>
            <w:r>
              <w:rPr>
                <w:b/>
                <w:sz w:val="22"/>
                <w:lang w:val="kk-KZ"/>
              </w:rPr>
              <w:t>3 тақырып. Тема 3.</w:t>
            </w:r>
          </w:p>
          <w:p w:rsidR="00293089" w:rsidRDefault="00AA5312">
            <w:pPr>
              <w:pStyle w:val="a3"/>
            </w:pPr>
            <w:r>
              <w:rPr>
                <w:sz w:val="22"/>
                <w:lang w:val="kk-KZ"/>
              </w:rPr>
              <w:t>Показатели вариации.</w:t>
            </w:r>
          </w:p>
        </w:tc>
        <w:tc>
          <w:tcPr>
            <w:tcW w:w="0" w:type="auto"/>
          </w:tcPr>
          <w:p w:rsidR="00293089" w:rsidRDefault="00AA5312">
            <w:pPr>
              <w:pStyle w:val="a3"/>
              <w:jc w:val="center"/>
            </w:pPr>
            <w:r>
              <w:t>2</w:t>
            </w:r>
          </w:p>
        </w:tc>
        <w:tc>
          <w:tcPr>
            <w:tcW w:w="0" w:type="auto"/>
          </w:tcPr>
          <w:p w:rsidR="00293089" w:rsidRDefault="00AA5312">
            <w:pPr>
              <w:pStyle w:val="a3"/>
              <w:jc w:val="center"/>
            </w:pPr>
            <w:r>
              <w:t>2,4,5</w:t>
            </w:r>
          </w:p>
        </w:tc>
      </w:tr>
      <w:tr w:rsidR="00293089">
        <w:tc>
          <w:tcPr>
            <w:tcW w:w="0" w:type="auto"/>
          </w:tcPr>
          <w:p w:rsidR="00293089" w:rsidRDefault="00AA5312">
            <w:pPr>
              <w:pStyle w:val="a3"/>
              <w:jc w:val="center"/>
            </w:pPr>
            <w:r>
              <w:t>4</w:t>
            </w:r>
          </w:p>
        </w:tc>
        <w:tc>
          <w:tcPr>
            <w:tcW w:w="0" w:type="auto"/>
          </w:tcPr>
          <w:p w:rsidR="00293089" w:rsidRDefault="00AA5312">
            <w:pPr>
              <w:pStyle w:val="a3"/>
            </w:pPr>
            <w:r>
              <w:rPr>
                <w:b/>
                <w:sz w:val="22"/>
                <w:lang w:val="kk-KZ"/>
              </w:rPr>
              <w:t>4 тақырып. Тақырып 4.</w:t>
            </w:r>
          </w:p>
          <w:p w:rsidR="00293089" w:rsidRDefault="00AA5312">
            <w:pPr>
              <w:pStyle w:val="a3"/>
            </w:pPr>
            <w:r>
              <w:rPr>
                <w:sz w:val="22"/>
                <w:lang w:val="kk-KZ"/>
              </w:rPr>
              <w:t>Динамика қатарларын талдау.</w:t>
            </w:r>
          </w:p>
        </w:tc>
        <w:tc>
          <w:tcPr>
            <w:tcW w:w="0" w:type="auto"/>
          </w:tcPr>
          <w:p w:rsidR="00293089" w:rsidRDefault="00AA5312">
            <w:pPr>
              <w:pStyle w:val="a3"/>
              <w:jc w:val="center"/>
            </w:pPr>
            <w:r>
              <w:t>2</w:t>
            </w:r>
          </w:p>
        </w:tc>
        <w:tc>
          <w:tcPr>
            <w:tcW w:w="0" w:type="auto"/>
          </w:tcPr>
          <w:p w:rsidR="00293089" w:rsidRDefault="00AA5312">
            <w:pPr>
              <w:pStyle w:val="a3"/>
              <w:jc w:val="center"/>
            </w:pPr>
            <w:r>
              <w:t>2,4,5</w:t>
            </w:r>
          </w:p>
        </w:tc>
      </w:tr>
      <w:tr w:rsidR="00293089">
        <w:tc>
          <w:tcPr>
            <w:tcW w:w="0" w:type="auto"/>
          </w:tcPr>
          <w:p w:rsidR="00293089" w:rsidRDefault="00AA5312">
            <w:pPr>
              <w:pStyle w:val="a3"/>
              <w:jc w:val="center"/>
            </w:pPr>
            <w:r>
              <w:t>5</w:t>
            </w:r>
          </w:p>
        </w:tc>
        <w:tc>
          <w:tcPr>
            <w:tcW w:w="0" w:type="auto"/>
          </w:tcPr>
          <w:p w:rsidR="00293089" w:rsidRDefault="00AA5312">
            <w:pPr>
              <w:pStyle w:val="a3"/>
            </w:pPr>
            <w:r>
              <w:rPr>
                <w:b/>
                <w:sz w:val="22"/>
                <w:lang w:val="kk-KZ"/>
              </w:rPr>
              <w:t>5 тақырып. Тақырып 5.</w:t>
            </w:r>
          </w:p>
          <w:p w:rsidR="00293089" w:rsidRDefault="00AA5312">
            <w:pPr>
              <w:pStyle w:val="a3"/>
            </w:pPr>
            <w:r>
              <w:rPr>
                <w:sz w:val="22"/>
                <w:lang w:val="kk-KZ"/>
              </w:rPr>
              <w:t>Сандық көрсеткіштер индексі.</w:t>
            </w:r>
          </w:p>
        </w:tc>
        <w:tc>
          <w:tcPr>
            <w:tcW w:w="0" w:type="auto"/>
          </w:tcPr>
          <w:p w:rsidR="00293089" w:rsidRDefault="00AA5312">
            <w:pPr>
              <w:pStyle w:val="a3"/>
              <w:jc w:val="center"/>
            </w:pPr>
            <w:r>
              <w:t>2</w:t>
            </w:r>
          </w:p>
        </w:tc>
        <w:tc>
          <w:tcPr>
            <w:tcW w:w="0" w:type="auto"/>
          </w:tcPr>
          <w:p w:rsidR="00293089" w:rsidRDefault="00AA5312">
            <w:pPr>
              <w:pStyle w:val="a3"/>
              <w:jc w:val="center"/>
            </w:pPr>
            <w:r>
              <w:t>2,4,5</w:t>
            </w:r>
          </w:p>
        </w:tc>
      </w:tr>
      <w:tr w:rsidR="00293089">
        <w:tc>
          <w:tcPr>
            <w:tcW w:w="0" w:type="auto"/>
          </w:tcPr>
          <w:p w:rsidR="00293089" w:rsidRDefault="00AA5312">
            <w:pPr>
              <w:pStyle w:val="a3"/>
              <w:jc w:val="center"/>
            </w:pPr>
            <w:r>
              <w:t>6</w:t>
            </w:r>
          </w:p>
        </w:tc>
        <w:tc>
          <w:tcPr>
            <w:tcW w:w="0" w:type="auto"/>
          </w:tcPr>
          <w:p w:rsidR="00293089" w:rsidRDefault="00AA5312">
            <w:pPr>
              <w:pStyle w:val="a3"/>
            </w:pPr>
            <w:r>
              <w:rPr>
                <w:b/>
                <w:sz w:val="22"/>
                <w:lang w:val="kk-KZ"/>
              </w:rPr>
              <w:t>6 тақырып. Тақырып 6.</w:t>
            </w:r>
          </w:p>
          <w:p w:rsidR="00293089" w:rsidRDefault="00AA5312">
            <w:pPr>
              <w:pStyle w:val="a3"/>
            </w:pPr>
            <w:r>
              <w:rPr>
                <w:sz w:val="22"/>
                <w:lang w:val="kk-KZ"/>
              </w:rPr>
              <w:t>Сапа көрсеткіштерінің индексі.</w:t>
            </w:r>
          </w:p>
        </w:tc>
        <w:tc>
          <w:tcPr>
            <w:tcW w:w="0" w:type="auto"/>
          </w:tcPr>
          <w:p w:rsidR="00293089" w:rsidRDefault="00AA5312">
            <w:pPr>
              <w:pStyle w:val="a3"/>
              <w:jc w:val="center"/>
            </w:pPr>
            <w:r>
              <w:t>2</w:t>
            </w:r>
          </w:p>
        </w:tc>
        <w:tc>
          <w:tcPr>
            <w:tcW w:w="0" w:type="auto"/>
          </w:tcPr>
          <w:p w:rsidR="00293089" w:rsidRDefault="00AA5312">
            <w:pPr>
              <w:pStyle w:val="a3"/>
              <w:jc w:val="center"/>
            </w:pPr>
            <w:r>
              <w:t>2,4,5,6</w:t>
            </w:r>
          </w:p>
        </w:tc>
      </w:tr>
      <w:tr w:rsidR="00293089">
        <w:tc>
          <w:tcPr>
            <w:tcW w:w="0" w:type="auto"/>
          </w:tcPr>
          <w:p w:rsidR="00293089" w:rsidRDefault="00AA5312">
            <w:pPr>
              <w:pStyle w:val="a3"/>
              <w:jc w:val="center"/>
            </w:pPr>
            <w:r>
              <w:t>7</w:t>
            </w:r>
          </w:p>
        </w:tc>
        <w:tc>
          <w:tcPr>
            <w:tcW w:w="0" w:type="auto"/>
          </w:tcPr>
          <w:p w:rsidR="00293089" w:rsidRDefault="00AA5312">
            <w:pPr>
              <w:pStyle w:val="a3"/>
            </w:pPr>
            <w:r>
              <w:rPr>
                <w:b/>
                <w:sz w:val="22"/>
                <w:lang w:val="kk-KZ"/>
              </w:rPr>
              <w:t>7 тақырып. Тақырып 7.</w:t>
            </w:r>
          </w:p>
          <w:p w:rsidR="00293089" w:rsidRDefault="00AA5312">
            <w:pPr>
              <w:pStyle w:val="a3"/>
            </w:pPr>
            <w:r>
              <w:rPr>
                <w:sz w:val="22"/>
                <w:lang w:val="kk-KZ"/>
              </w:rPr>
              <w:t>Корреляциялық және регрессиялық талдау.</w:t>
            </w:r>
          </w:p>
        </w:tc>
        <w:tc>
          <w:tcPr>
            <w:tcW w:w="0" w:type="auto"/>
          </w:tcPr>
          <w:p w:rsidR="00293089" w:rsidRDefault="00AA5312">
            <w:pPr>
              <w:pStyle w:val="a3"/>
              <w:jc w:val="center"/>
            </w:pPr>
            <w:r>
              <w:t>3</w:t>
            </w:r>
          </w:p>
        </w:tc>
        <w:tc>
          <w:tcPr>
            <w:tcW w:w="0" w:type="auto"/>
          </w:tcPr>
          <w:p w:rsidR="00293089" w:rsidRDefault="00AA5312">
            <w:pPr>
              <w:pStyle w:val="a3"/>
              <w:jc w:val="center"/>
            </w:pPr>
            <w:r>
              <w:t>2,4,5,6</w:t>
            </w:r>
          </w:p>
        </w:tc>
      </w:tr>
      <w:tr w:rsidR="00293089">
        <w:tc>
          <w:tcPr>
            <w:tcW w:w="0" w:type="auto"/>
            <w:gridSpan w:val="2"/>
          </w:tcPr>
          <w:p w:rsidR="00293089" w:rsidRDefault="00AA5312">
            <w:pPr>
              <w:pStyle w:val="a3"/>
            </w:pPr>
            <w:r>
              <w:rPr>
                <w:b/>
              </w:rPr>
              <w:lastRenderedPageBreak/>
              <w:t>БАРЛЫҒЫ / ИТОГО</w:t>
            </w:r>
          </w:p>
        </w:tc>
        <w:tc>
          <w:tcPr>
            <w:tcW w:w="0" w:type="auto"/>
          </w:tcPr>
          <w:p w:rsidR="00293089" w:rsidRDefault="00AA5312">
            <w:pPr>
              <w:pStyle w:val="a3"/>
              <w:jc w:val="center"/>
            </w:pPr>
            <w:r>
              <w:rPr>
                <w:b/>
              </w:rPr>
              <w:t>15</w:t>
            </w:r>
          </w:p>
        </w:tc>
        <w:tc>
          <w:tcPr>
            <w:tcW w:w="0" w:type="auto"/>
          </w:tcPr>
          <w:p w:rsidR="00293089" w:rsidRDefault="00293089">
            <w:pPr>
              <w:pStyle w:val="a3"/>
            </w:pPr>
          </w:p>
        </w:tc>
      </w:tr>
    </w:tbl>
    <w:p w:rsidR="00293089" w:rsidRDefault="00293089">
      <w:pPr>
        <w:pStyle w:val="a3"/>
      </w:pPr>
    </w:p>
    <w:p w:rsidR="00293089" w:rsidRDefault="00AA5312">
      <w:pPr>
        <w:pStyle w:val="a3"/>
        <w:jc w:val="center"/>
      </w:pPr>
      <w:r>
        <w:rPr>
          <w:b/>
        </w:rPr>
        <w:t>2.2 Тапсырманы өздік жұмыс үшін оқыту (СӨЖ)</w:t>
      </w:r>
    </w:p>
    <w:p w:rsidR="00293089" w:rsidRDefault="00293089">
      <w:pPr>
        <w:pStyle w:val="a3"/>
      </w:pPr>
    </w:p>
    <w:tbl>
      <w:tblPr>
        <w:tblW w:w="5000" w:type="pct"/>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000" w:firstRow="0" w:lastRow="0" w:firstColumn="0" w:lastColumn="0" w:noHBand="0" w:noVBand="0"/>
      </w:tblPr>
      <w:tblGrid>
        <w:gridCol w:w="1986"/>
        <w:gridCol w:w="2207"/>
        <w:gridCol w:w="1209"/>
        <w:gridCol w:w="1399"/>
        <w:gridCol w:w="1592"/>
        <w:gridCol w:w="1295"/>
      </w:tblGrid>
      <w:tr w:rsidR="00293089">
        <w:trPr>
          <w:trHeight w:val="1229"/>
          <w:tblHeader/>
        </w:trPr>
        <w:tc>
          <w:tcPr>
            <w:tcW w:w="1026" w:type="pct"/>
          </w:tcPr>
          <w:p w:rsidR="00293089" w:rsidRDefault="00AA5312">
            <w:pPr>
              <w:pStyle w:val="a3"/>
              <w:jc w:val="center"/>
            </w:pPr>
            <w:r>
              <w:t>Тақырып</w:t>
            </w:r>
          </w:p>
        </w:tc>
        <w:tc>
          <w:tcPr>
            <w:tcW w:w="1140" w:type="pct"/>
          </w:tcPr>
          <w:p w:rsidR="00293089" w:rsidRDefault="00AA5312">
            <w:pPr>
              <w:pStyle w:val="a3"/>
              <w:jc w:val="center"/>
            </w:pPr>
            <w:r>
              <w:t>Тапсырманың мазмұны</w:t>
            </w:r>
          </w:p>
        </w:tc>
        <w:tc>
          <w:tcPr>
            <w:tcW w:w="620" w:type="pct"/>
          </w:tcPr>
          <w:p w:rsidR="00293089" w:rsidRDefault="00AA5312">
            <w:pPr>
              <w:pStyle w:val="a3"/>
              <w:jc w:val="center"/>
            </w:pPr>
            <w:r>
              <w:t>Бақылау түрі</w:t>
            </w:r>
          </w:p>
        </w:tc>
        <w:tc>
          <w:tcPr>
            <w:tcW w:w="723" w:type="pct"/>
          </w:tcPr>
          <w:p w:rsidR="00293089" w:rsidRDefault="00AA5312">
            <w:pPr>
              <w:pStyle w:val="a3"/>
              <w:jc w:val="center"/>
            </w:pPr>
            <w:r>
              <w:t>Тапсыру мерзімі, апта</w:t>
            </w:r>
          </w:p>
        </w:tc>
        <w:tc>
          <w:tcPr>
            <w:tcW w:w="822" w:type="pct"/>
          </w:tcPr>
          <w:p w:rsidR="00293089" w:rsidRDefault="00AA5312">
            <w:pPr>
              <w:pStyle w:val="a3"/>
              <w:jc w:val="center"/>
            </w:pPr>
            <w:r>
              <w:t>Еңбек сыйымдылығы сағат</w:t>
            </w:r>
          </w:p>
        </w:tc>
        <w:tc>
          <w:tcPr>
            <w:tcW w:w="669" w:type="pct"/>
          </w:tcPr>
          <w:p w:rsidR="00293089" w:rsidRDefault="00AA5312">
            <w:pPr>
              <w:pStyle w:val="a3"/>
              <w:jc w:val="center"/>
            </w:pPr>
            <w:r>
              <w:t>Әдебиетке сілтеме</w:t>
            </w:r>
          </w:p>
        </w:tc>
      </w:tr>
      <w:tr w:rsidR="00293089">
        <w:tc>
          <w:tcPr>
            <w:tcW w:w="0" w:type="auto"/>
          </w:tcPr>
          <w:p w:rsidR="00293089" w:rsidRDefault="00AA5312">
            <w:pPr>
              <w:pStyle w:val="a3"/>
            </w:pPr>
            <w:r>
              <w:rPr>
                <w:sz w:val="22"/>
              </w:rPr>
              <w:t>Тақырып 1. Статистиканың негізгі түсініктері</w:t>
            </w:r>
          </w:p>
        </w:tc>
        <w:tc>
          <w:tcPr>
            <w:tcW w:w="0" w:type="auto"/>
          </w:tcPr>
          <w:p w:rsidR="00293089" w:rsidRDefault="00AA5312">
            <w:pPr>
              <w:pStyle w:val="a3"/>
            </w:pPr>
            <w:r>
              <w:rPr>
                <w:sz w:val="22"/>
              </w:rPr>
              <w:t>Статистикалық жиынтық, популяция бірлігі, белгі, статистикалық көрсеткіш, вариация, Үлкен сандар заңы.</w:t>
            </w:r>
          </w:p>
        </w:tc>
        <w:tc>
          <w:tcPr>
            <w:tcW w:w="0" w:type="auto"/>
          </w:tcPr>
          <w:p w:rsidR="00293089" w:rsidRDefault="00AA5312">
            <w:pPr>
              <w:pStyle w:val="a3"/>
              <w:jc w:val="center"/>
            </w:pPr>
            <w:r>
              <w:rPr>
                <w:sz w:val="22"/>
              </w:rPr>
              <w:t>Реферат</w:t>
            </w:r>
          </w:p>
        </w:tc>
        <w:tc>
          <w:tcPr>
            <w:tcW w:w="0" w:type="auto"/>
          </w:tcPr>
          <w:p w:rsidR="00293089" w:rsidRDefault="00AA5312">
            <w:pPr>
              <w:pStyle w:val="a3"/>
              <w:jc w:val="center"/>
            </w:pPr>
            <w:r>
              <w:t>4</w:t>
            </w:r>
          </w:p>
        </w:tc>
        <w:tc>
          <w:tcPr>
            <w:tcW w:w="0" w:type="auto"/>
          </w:tcPr>
          <w:p w:rsidR="00293089" w:rsidRDefault="00AA5312">
            <w:pPr>
              <w:pStyle w:val="a3"/>
              <w:jc w:val="center"/>
            </w:pPr>
            <w:r>
              <w:t>20</w:t>
            </w:r>
          </w:p>
        </w:tc>
        <w:tc>
          <w:tcPr>
            <w:tcW w:w="0" w:type="auto"/>
          </w:tcPr>
          <w:p w:rsidR="00293089" w:rsidRDefault="00AA5312">
            <w:pPr>
              <w:pStyle w:val="a3"/>
              <w:jc w:val="center"/>
            </w:pPr>
            <w:r>
              <w:t>1-6 интернет</w:t>
            </w:r>
          </w:p>
        </w:tc>
      </w:tr>
      <w:tr w:rsidR="00293089">
        <w:tc>
          <w:tcPr>
            <w:tcW w:w="0" w:type="auto"/>
          </w:tcPr>
          <w:p w:rsidR="00293089" w:rsidRDefault="00AA5312">
            <w:pPr>
              <w:pStyle w:val="a3"/>
            </w:pPr>
            <w:r>
              <w:rPr>
                <w:sz w:val="22"/>
              </w:rPr>
              <w:t>Тақырып 2. ҚР тіркелімдер түрлері.</w:t>
            </w:r>
          </w:p>
        </w:tc>
        <w:tc>
          <w:tcPr>
            <w:tcW w:w="0" w:type="auto"/>
          </w:tcPr>
          <w:p w:rsidR="00293089" w:rsidRDefault="00AA5312">
            <w:pPr>
              <w:pStyle w:val="a3"/>
            </w:pPr>
            <w:r>
              <w:rPr>
                <w:sz w:val="22"/>
              </w:rPr>
              <w:t>Әкімшілік тіркелім, статистикалық тіркелім, жеке кәсіпкерлер тіркелімі.</w:t>
            </w:r>
          </w:p>
        </w:tc>
        <w:tc>
          <w:tcPr>
            <w:tcW w:w="0" w:type="auto"/>
          </w:tcPr>
          <w:p w:rsidR="00293089" w:rsidRDefault="00AA5312">
            <w:pPr>
              <w:pStyle w:val="a3"/>
              <w:jc w:val="center"/>
            </w:pPr>
            <w:r>
              <w:rPr>
                <w:sz w:val="22"/>
              </w:rPr>
              <w:t>Баяндама</w:t>
            </w:r>
          </w:p>
        </w:tc>
        <w:tc>
          <w:tcPr>
            <w:tcW w:w="0" w:type="auto"/>
          </w:tcPr>
          <w:p w:rsidR="00293089" w:rsidRDefault="00AA5312">
            <w:pPr>
              <w:pStyle w:val="a3"/>
              <w:jc w:val="center"/>
            </w:pPr>
            <w:r>
              <w:t>8</w:t>
            </w:r>
          </w:p>
        </w:tc>
        <w:tc>
          <w:tcPr>
            <w:tcW w:w="0" w:type="auto"/>
          </w:tcPr>
          <w:p w:rsidR="00293089" w:rsidRDefault="00AA5312">
            <w:pPr>
              <w:pStyle w:val="a3"/>
              <w:jc w:val="center"/>
            </w:pPr>
            <w:r>
              <w:t>20</w:t>
            </w:r>
          </w:p>
        </w:tc>
        <w:tc>
          <w:tcPr>
            <w:tcW w:w="0" w:type="auto"/>
          </w:tcPr>
          <w:p w:rsidR="00293089" w:rsidRDefault="00AA5312">
            <w:pPr>
              <w:pStyle w:val="a3"/>
              <w:jc w:val="center"/>
            </w:pPr>
            <w:r>
              <w:t>1-6 интернет</w:t>
            </w:r>
          </w:p>
        </w:tc>
      </w:tr>
      <w:tr w:rsidR="00293089">
        <w:tc>
          <w:tcPr>
            <w:tcW w:w="0" w:type="auto"/>
          </w:tcPr>
          <w:p w:rsidR="00293089" w:rsidRDefault="00AA5312">
            <w:pPr>
              <w:pStyle w:val="a3"/>
            </w:pPr>
            <w:r>
              <w:rPr>
                <w:sz w:val="22"/>
              </w:rPr>
              <w:t>Тақырып 3. Статистикалық кесте және оның элементтері.</w:t>
            </w:r>
          </w:p>
        </w:tc>
        <w:tc>
          <w:tcPr>
            <w:tcW w:w="0" w:type="auto"/>
          </w:tcPr>
          <w:p w:rsidR="00293089" w:rsidRDefault="00AA5312">
            <w:pPr>
              <w:pStyle w:val="a3"/>
            </w:pPr>
            <w:r>
              <w:rPr>
                <w:sz w:val="22"/>
              </w:rPr>
              <w:t>Статистикалық кестелердің түрлері, оларды деректерді талдау мен жалпылауда қолдану.</w:t>
            </w:r>
          </w:p>
        </w:tc>
        <w:tc>
          <w:tcPr>
            <w:tcW w:w="0" w:type="auto"/>
          </w:tcPr>
          <w:p w:rsidR="00293089" w:rsidRDefault="00AA5312">
            <w:pPr>
              <w:pStyle w:val="a3"/>
              <w:jc w:val="center"/>
            </w:pPr>
            <w:r>
              <w:rPr>
                <w:sz w:val="22"/>
              </w:rPr>
              <w:t>Реферат</w:t>
            </w:r>
          </w:p>
        </w:tc>
        <w:tc>
          <w:tcPr>
            <w:tcW w:w="0" w:type="auto"/>
          </w:tcPr>
          <w:p w:rsidR="00293089" w:rsidRDefault="00AA5312">
            <w:pPr>
              <w:pStyle w:val="a3"/>
              <w:jc w:val="center"/>
            </w:pPr>
            <w:r>
              <w:t>10</w:t>
            </w:r>
          </w:p>
        </w:tc>
        <w:tc>
          <w:tcPr>
            <w:tcW w:w="0" w:type="auto"/>
          </w:tcPr>
          <w:p w:rsidR="00293089" w:rsidRDefault="00AA5312">
            <w:pPr>
              <w:pStyle w:val="a3"/>
              <w:jc w:val="center"/>
            </w:pPr>
            <w:r>
              <w:t>20</w:t>
            </w:r>
          </w:p>
        </w:tc>
        <w:tc>
          <w:tcPr>
            <w:tcW w:w="0" w:type="auto"/>
          </w:tcPr>
          <w:p w:rsidR="00293089" w:rsidRDefault="00AA5312">
            <w:pPr>
              <w:pStyle w:val="a3"/>
              <w:jc w:val="center"/>
            </w:pPr>
            <w:r>
              <w:t>1-6 интернет</w:t>
            </w:r>
          </w:p>
        </w:tc>
      </w:tr>
      <w:tr w:rsidR="00293089">
        <w:tc>
          <w:tcPr>
            <w:tcW w:w="0" w:type="auto"/>
          </w:tcPr>
          <w:p w:rsidR="00293089" w:rsidRDefault="00AA5312">
            <w:pPr>
              <w:pStyle w:val="a3"/>
            </w:pPr>
            <w:r>
              <w:rPr>
                <w:sz w:val="22"/>
              </w:rPr>
              <w:t>Тақырып 4. Динамика қатарларын жіктеу.</w:t>
            </w:r>
          </w:p>
        </w:tc>
        <w:tc>
          <w:tcPr>
            <w:tcW w:w="0" w:type="auto"/>
          </w:tcPr>
          <w:p w:rsidR="00293089" w:rsidRDefault="00AA5312">
            <w:pPr>
              <w:pStyle w:val="a3"/>
            </w:pPr>
            <w:r>
              <w:rPr>
                <w:sz w:val="22"/>
              </w:rPr>
              <w:t>Динамика қатарының аналитикалық (абсолютті және салыстырмалы) көрсеткіштері</w:t>
            </w:r>
          </w:p>
        </w:tc>
        <w:tc>
          <w:tcPr>
            <w:tcW w:w="0" w:type="auto"/>
          </w:tcPr>
          <w:p w:rsidR="00293089" w:rsidRDefault="00AA5312">
            <w:pPr>
              <w:pStyle w:val="a3"/>
              <w:jc w:val="center"/>
            </w:pPr>
            <w:r>
              <w:rPr>
                <w:sz w:val="22"/>
              </w:rPr>
              <w:t>слайд-презентация</w:t>
            </w:r>
          </w:p>
        </w:tc>
        <w:tc>
          <w:tcPr>
            <w:tcW w:w="0" w:type="auto"/>
          </w:tcPr>
          <w:p w:rsidR="00293089" w:rsidRDefault="00AA5312">
            <w:pPr>
              <w:pStyle w:val="a3"/>
              <w:jc w:val="center"/>
            </w:pPr>
            <w:r>
              <w:t>13</w:t>
            </w:r>
          </w:p>
        </w:tc>
        <w:tc>
          <w:tcPr>
            <w:tcW w:w="0" w:type="auto"/>
          </w:tcPr>
          <w:p w:rsidR="00293089" w:rsidRDefault="00AA5312">
            <w:pPr>
              <w:pStyle w:val="a3"/>
              <w:jc w:val="center"/>
            </w:pPr>
            <w:r>
              <w:t>15</w:t>
            </w:r>
          </w:p>
        </w:tc>
        <w:tc>
          <w:tcPr>
            <w:tcW w:w="0" w:type="auto"/>
          </w:tcPr>
          <w:p w:rsidR="00293089" w:rsidRDefault="00AA5312">
            <w:pPr>
              <w:pStyle w:val="a3"/>
              <w:jc w:val="center"/>
            </w:pPr>
            <w:r>
              <w:t>1-6 интернет</w:t>
            </w:r>
          </w:p>
        </w:tc>
      </w:tr>
    </w:tbl>
    <w:p w:rsidR="00293089" w:rsidRDefault="00293089">
      <w:pPr>
        <w:pStyle w:val="a3"/>
      </w:pPr>
    </w:p>
    <w:p w:rsidR="00293089" w:rsidRDefault="00AA5312">
      <w:pPr>
        <w:pStyle w:val="a3"/>
        <w:jc w:val="center"/>
      </w:pPr>
      <w:r>
        <w:rPr>
          <w:b/>
        </w:rPr>
        <w:t>2.3 Пән бойынша тапсырмаларды тапсыру кестесі</w:t>
      </w:r>
    </w:p>
    <w:p w:rsidR="00293089" w:rsidRDefault="00293089">
      <w:pPr>
        <w:pStyle w:val="a3"/>
      </w:pPr>
    </w:p>
    <w:tbl>
      <w:tblPr>
        <w:tblW w:w="5000" w:type="pct"/>
        <w:tblInd w:w="25" w:type="dxa"/>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000" w:firstRow="0" w:lastRow="0" w:firstColumn="0" w:lastColumn="0" w:noHBand="0" w:noVBand="0"/>
      </w:tblPr>
      <w:tblGrid>
        <w:gridCol w:w="3591"/>
        <w:gridCol w:w="764"/>
        <w:gridCol w:w="764"/>
        <w:gridCol w:w="762"/>
        <w:gridCol w:w="762"/>
        <w:gridCol w:w="762"/>
        <w:gridCol w:w="761"/>
        <w:gridCol w:w="761"/>
        <w:gridCol w:w="761"/>
      </w:tblGrid>
      <w:tr w:rsidR="004060AC" w:rsidRPr="004060AC" w:rsidTr="0017621D">
        <w:trPr>
          <w:tblHeader/>
        </w:trPr>
        <w:tc>
          <w:tcPr>
            <w:tcW w:w="1853" w:type="pct"/>
            <w:vMerge w:val="restart"/>
          </w:tcPr>
          <w:p w:rsidR="004060AC" w:rsidRPr="004060AC" w:rsidRDefault="004060AC" w:rsidP="004060AC">
            <w:pPr>
              <w:pStyle w:val="a3"/>
            </w:pPr>
            <w:r w:rsidRPr="004060AC">
              <w:t>Тапсырма түрі</w:t>
            </w:r>
          </w:p>
        </w:tc>
        <w:tc>
          <w:tcPr>
            <w:tcW w:w="0" w:type="auto"/>
            <w:gridSpan w:val="8"/>
          </w:tcPr>
          <w:p w:rsidR="004060AC" w:rsidRPr="004060AC" w:rsidRDefault="004060AC" w:rsidP="004060AC">
            <w:pPr>
              <w:pStyle w:val="a3"/>
            </w:pPr>
            <w:r w:rsidRPr="004060AC">
              <w:t>Академиялық оқу кезеңі, апта</w:t>
            </w:r>
          </w:p>
        </w:tc>
      </w:tr>
      <w:tr w:rsidR="004060AC" w:rsidRPr="004060AC" w:rsidTr="0017621D">
        <w:trPr>
          <w:tblHeader/>
        </w:trPr>
        <w:tc>
          <w:tcPr>
            <w:tcW w:w="0" w:type="auto"/>
            <w:vMerge/>
          </w:tcPr>
          <w:p w:rsidR="004060AC" w:rsidRPr="004060AC" w:rsidRDefault="004060AC" w:rsidP="004060AC">
            <w:pPr>
              <w:pStyle w:val="a3"/>
            </w:pPr>
          </w:p>
        </w:tc>
        <w:tc>
          <w:tcPr>
            <w:tcW w:w="394" w:type="pct"/>
          </w:tcPr>
          <w:p w:rsidR="004060AC" w:rsidRPr="004060AC" w:rsidRDefault="004060AC" w:rsidP="004060AC">
            <w:pPr>
              <w:pStyle w:val="a3"/>
            </w:pPr>
            <w:r w:rsidRPr="004060AC">
              <w:t>1</w:t>
            </w:r>
          </w:p>
        </w:tc>
        <w:tc>
          <w:tcPr>
            <w:tcW w:w="394" w:type="pct"/>
          </w:tcPr>
          <w:p w:rsidR="004060AC" w:rsidRPr="004060AC" w:rsidRDefault="004060AC" w:rsidP="004060AC">
            <w:pPr>
              <w:pStyle w:val="a3"/>
            </w:pPr>
            <w:r w:rsidRPr="004060AC">
              <w:t>2</w:t>
            </w:r>
          </w:p>
        </w:tc>
        <w:tc>
          <w:tcPr>
            <w:tcW w:w="393" w:type="pct"/>
          </w:tcPr>
          <w:p w:rsidR="004060AC" w:rsidRPr="004060AC" w:rsidRDefault="004060AC" w:rsidP="004060AC">
            <w:pPr>
              <w:pStyle w:val="a3"/>
            </w:pPr>
            <w:r w:rsidRPr="004060AC">
              <w:t>3</w:t>
            </w:r>
          </w:p>
        </w:tc>
        <w:tc>
          <w:tcPr>
            <w:tcW w:w="393" w:type="pct"/>
          </w:tcPr>
          <w:p w:rsidR="004060AC" w:rsidRPr="004060AC" w:rsidRDefault="004060AC" w:rsidP="004060AC">
            <w:pPr>
              <w:pStyle w:val="a3"/>
            </w:pPr>
            <w:r w:rsidRPr="004060AC">
              <w:t>4</w:t>
            </w:r>
          </w:p>
        </w:tc>
        <w:tc>
          <w:tcPr>
            <w:tcW w:w="393" w:type="pct"/>
          </w:tcPr>
          <w:p w:rsidR="004060AC" w:rsidRPr="004060AC" w:rsidRDefault="004060AC" w:rsidP="004060AC">
            <w:pPr>
              <w:pStyle w:val="a3"/>
            </w:pPr>
            <w:r w:rsidRPr="004060AC">
              <w:t>5</w:t>
            </w:r>
          </w:p>
        </w:tc>
        <w:tc>
          <w:tcPr>
            <w:tcW w:w="393" w:type="pct"/>
          </w:tcPr>
          <w:p w:rsidR="004060AC" w:rsidRPr="004060AC" w:rsidRDefault="004060AC" w:rsidP="004060AC">
            <w:pPr>
              <w:pStyle w:val="a3"/>
            </w:pPr>
            <w:r w:rsidRPr="004060AC">
              <w:t>6</w:t>
            </w:r>
          </w:p>
        </w:tc>
        <w:tc>
          <w:tcPr>
            <w:tcW w:w="393" w:type="pct"/>
          </w:tcPr>
          <w:p w:rsidR="004060AC" w:rsidRPr="004060AC" w:rsidRDefault="004060AC" w:rsidP="004060AC">
            <w:pPr>
              <w:pStyle w:val="a3"/>
            </w:pPr>
            <w:r w:rsidRPr="004060AC">
              <w:t>7</w:t>
            </w:r>
          </w:p>
        </w:tc>
        <w:tc>
          <w:tcPr>
            <w:tcW w:w="393" w:type="pct"/>
          </w:tcPr>
          <w:p w:rsidR="004060AC" w:rsidRPr="004060AC" w:rsidRDefault="004060AC" w:rsidP="004060AC">
            <w:pPr>
              <w:pStyle w:val="a3"/>
            </w:pPr>
            <w:r w:rsidRPr="004060AC">
              <w:t>8</w:t>
            </w:r>
          </w:p>
        </w:tc>
      </w:tr>
      <w:tr w:rsidR="004060AC" w:rsidRPr="004060AC" w:rsidTr="0017621D">
        <w:tc>
          <w:tcPr>
            <w:tcW w:w="0" w:type="auto"/>
            <w:gridSpan w:val="9"/>
          </w:tcPr>
          <w:p w:rsidR="004060AC" w:rsidRPr="004060AC" w:rsidRDefault="004060AC" w:rsidP="004060AC">
            <w:pPr>
              <w:pStyle w:val="a3"/>
              <w:jc w:val="center"/>
            </w:pPr>
            <w:r w:rsidRPr="004060AC">
              <w:t>Білімі /Знание</w:t>
            </w:r>
          </w:p>
        </w:tc>
      </w:tr>
      <w:tr w:rsidR="004060AC" w:rsidRPr="004060AC" w:rsidTr="0017621D">
        <w:trPr>
          <w:trHeight w:val="129"/>
        </w:trPr>
        <w:tc>
          <w:tcPr>
            <w:tcW w:w="0" w:type="auto"/>
          </w:tcPr>
          <w:p w:rsidR="004060AC" w:rsidRPr="004060AC" w:rsidRDefault="004060AC" w:rsidP="004060AC">
            <w:pPr>
              <w:pStyle w:val="a3"/>
            </w:pPr>
            <w:r w:rsidRPr="004060AC">
              <w:t>Дәріс жиынтығы</w:t>
            </w:r>
          </w:p>
        </w:tc>
        <w:tc>
          <w:tcPr>
            <w:tcW w:w="0" w:type="auto"/>
          </w:tcPr>
          <w:p w:rsidR="004060AC" w:rsidRPr="004060AC" w:rsidRDefault="004060AC" w:rsidP="004060AC">
            <w:pPr>
              <w:pStyle w:val="a3"/>
            </w:pPr>
            <w:r w:rsidRPr="004060AC">
              <w:t>*</w:t>
            </w:r>
          </w:p>
        </w:tc>
        <w:tc>
          <w:tcPr>
            <w:tcW w:w="0" w:type="auto"/>
          </w:tcPr>
          <w:p w:rsidR="004060AC" w:rsidRPr="004060AC" w:rsidRDefault="004060AC" w:rsidP="004060AC">
            <w:pPr>
              <w:pStyle w:val="a3"/>
            </w:pPr>
            <w:r w:rsidRPr="004060AC">
              <w:t>*</w:t>
            </w:r>
          </w:p>
        </w:tc>
        <w:tc>
          <w:tcPr>
            <w:tcW w:w="0" w:type="auto"/>
          </w:tcPr>
          <w:p w:rsidR="004060AC" w:rsidRPr="004060AC" w:rsidRDefault="004060AC" w:rsidP="004060AC">
            <w:pPr>
              <w:pStyle w:val="a3"/>
            </w:pPr>
            <w:r w:rsidRPr="004060AC">
              <w:t>*</w:t>
            </w:r>
          </w:p>
        </w:tc>
        <w:tc>
          <w:tcPr>
            <w:tcW w:w="0" w:type="auto"/>
          </w:tcPr>
          <w:p w:rsidR="004060AC" w:rsidRPr="004060AC" w:rsidRDefault="004060AC" w:rsidP="004060AC">
            <w:pPr>
              <w:pStyle w:val="a3"/>
            </w:pPr>
            <w:r w:rsidRPr="004060AC">
              <w:t>*</w:t>
            </w:r>
          </w:p>
        </w:tc>
        <w:tc>
          <w:tcPr>
            <w:tcW w:w="0" w:type="auto"/>
          </w:tcPr>
          <w:p w:rsidR="004060AC" w:rsidRPr="004060AC" w:rsidRDefault="004060AC" w:rsidP="004060AC">
            <w:pPr>
              <w:pStyle w:val="a3"/>
            </w:pPr>
            <w:r w:rsidRPr="004060AC">
              <w:t>*</w:t>
            </w:r>
          </w:p>
        </w:tc>
        <w:tc>
          <w:tcPr>
            <w:tcW w:w="0" w:type="auto"/>
          </w:tcPr>
          <w:p w:rsidR="004060AC" w:rsidRPr="004060AC" w:rsidRDefault="004060AC" w:rsidP="004060AC">
            <w:pPr>
              <w:pStyle w:val="a3"/>
            </w:pPr>
            <w:r w:rsidRPr="004060AC">
              <w:t>*</w:t>
            </w:r>
          </w:p>
        </w:tc>
        <w:tc>
          <w:tcPr>
            <w:tcW w:w="0" w:type="auto"/>
          </w:tcPr>
          <w:p w:rsidR="004060AC" w:rsidRPr="004060AC" w:rsidRDefault="004060AC" w:rsidP="004060AC">
            <w:pPr>
              <w:pStyle w:val="a3"/>
            </w:pPr>
            <w:r w:rsidRPr="004060AC">
              <w:t>*</w:t>
            </w:r>
          </w:p>
        </w:tc>
        <w:tc>
          <w:tcPr>
            <w:tcW w:w="0" w:type="auto"/>
          </w:tcPr>
          <w:p w:rsidR="004060AC" w:rsidRPr="004060AC" w:rsidRDefault="004060AC" w:rsidP="004060AC">
            <w:pPr>
              <w:pStyle w:val="a3"/>
            </w:pPr>
            <w:r w:rsidRPr="004060AC">
              <w:t>*</w:t>
            </w:r>
          </w:p>
        </w:tc>
      </w:tr>
      <w:tr w:rsidR="004060AC" w:rsidRPr="004060AC" w:rsidTr="0017621D">
        <w:tc>
          <w:tcPr>
            <w:tcW w:w="0" w:type="auto"/>
            <w:gridSpan w:val="9"/>
          </w:tcPr>
          <w:p w:rsidR="004060AC" w:rsidRPr="004060AC" w:rsidRDefault="004060AC" w:rsidP="004060AC">
            <w:pPr>
              <w:pStyle w:val="a3"/>
              <w:jc w:val="center"/>
            </w:pPr>
            <w:r w:rsidRPr="004060AC">
              <w:t>Түсіну / Понимание</w:t>
            </w:r>
          </w:p>
        </w:tc>
      </w:tr>
      <w:tr w:rsidR="004060AC" w:rsidRPr="004060AC" w:rsidTr="0017621D">
        <w:trPr>
          <w:trHeight w:val="212"/>
        </w:trPr>
        <w:tc>
          <w:tcPr>
            <w:tcW w:w="0" w:type="auto"/>
          </w:tcPr>
          <w:p w:rsidR="004060AC" w:rsidRPr="004060AC" w:rsidRDefault="004060AC" w:rsidP="004060AC">
            <w:pPr>
              <w:pStyle w:val="a3"/>
              <w:rPr>
                <w:lang w:val="kk-KZ"/>
              </w:rPr>
            </w:pPr>
            <w:r w:rsidRPr="004060AC">
              <w:rPr>
                <w:lang w:val="kk-KZ"/>
              </w:rPr>
              <w:t>Ауызша сұрау</w:t>
            </w:r>
          </w:p>
        </w:tc>
        <w:tc>
          <w:tcPr>
            <w:tcW w:w="0" w:type="auto"/>
          </w:tcPr>
          <w:p w:rsidR="004060AC" w:rsidRPr="004060AC" w:rsidRDefault="004060AC" w:rsidP="004060AC">
            <w:pPr>
              <w:pStyle w:val="a3"/>
            </w:pPr>
          </w:p>
        </w:tc>
        <w:tc>
          <w:tcPr>
            <w:tcW w:w="0" w:type="auto"/>
          </w:tcPr>
          <w:p w:rsidR="004060AC" w:rsidRPr="004060AC" w:rsidRDefault="004060AC" w:rsidP="004060AC">
            <w:pPr>
              <w:pStyle w:val="a3"/>
            </w:pPr>
            <w:r w:rsidRPr="004060AC">
              <w:t>*</w:t>
            </w:r>
          </w:p>
        </w:tc>
        <w:tc>
          <w:tcPr>
            <w:tcW w:w="0" w:type="auto"/>
          </w:tcPr>
          <w:p w:rsidR="004060AC" w:rsidRPr="004060AC" w:rsidRDefault="004060AC" w:rsidP="004060AC">
            <w:pPr>
              <w:pStyle w:val="a3"/>
            </w:pPr>
            <w:r w:rsidRPr="004060AC">
              <w:t>*</w:t>
            </w:r>
          </w:p>
        </w:tc>
        <w:tc>
          <w:tcPr>
            <w:tcW w:w="0" w:type="auto"/>
          </w:tcPr>
          <w:p w:rsidR="004060AC" w:rsidRPr="004060AC" w:rsidRDefault="004060AC" w:rsidP="004060AC">
            <w:pPr>
              <w:pStyle w:val="a3"/>
            </w:pPr>
            <w:r w:rsidRPr="004060AC">
              <w:t>*</w:t>
            </w:r>
          </w:p>
        </w:tc>
        <w:tc>
          <w:tcPr>
            <w:tcW w:w="0" w:type="auto"/>
          </w:tcPr>
          <w:p w:rsidR="004060AC" w:rsidRPr="004060AC" w:rsidRDefault="004060AC" w:rsidP="004060AC">
            <w:pPr>
              <w:pStyle w:val="a3"/>
            </w:pPr>
            <w:r w:rsidRPr="004060AC">
              <w:t>*</w:t>
            </w:r>
          </w:p>
        </w:tc>
        <w:tc>
          <w:tcPr>
            <w:tcW w:w="0" w:type="auto"/>
          </w:tcPr>
          <w:p w:rsidR="004060AC" w:rsidRPr="004060AC" w:rsidRDefault="004060AC" w:rsidP="004060AC">
            <w:pPr>
              <w:pStyle w:val="a3"/>
            </w:pPr>
            <w:r w:rsidRPr="004060AC">
              <w:t>*</w:t>
            </w:r>
          </w:p>
        </w:tc>
        <w:tc>
          <w:tcPr>
            <w:tcW w:w="0" w:type="auto"/>
          </w:tcPr>
          <w:p w:rsidR="004060AC" w:rsidRPr="004060AC" w:rsidRDefault="004060AC" w:rsidP="004060AC">
            <w:pPr>
              <w:pStyle w:val="a3"/>
            </w:pPr>
            <w:r w:rsidRPr="004060AC">
              <w:t>*</w:t>
            </w:r>
          </w:p>
        </w:tc>
        <w:tc>
          <w:tcPr>
            <w:tcW w:w="0" w:type="auto"/>
          </w:tcPr>
          <w:p w:rsidR="004060AC" w:rsidRPr="004060AC" w:rsidRDefault="004060AC" w:rsidP="004060AC">
            <w:pPr>
              <w:pStyle w:val="a3"/>
            </w:pPr>
            <w:r w:rsidRPr="004060AC">
              <w:t>*</w:t>
            </w:r>
          </w:p>
        </w:tc>
      </w:tr>
      <w:tr w:rsidR="004060AC" w:rsidRPr="004060AC" w:rsidTr="0017621D">
        <w:tc>
          <w:tcPr>
            <w:tcW w:w="0" w:type="auto"/>
            <w:gridSpan w:val="9"/>
          </w:tcPr>
          <w:p w:rsidR="004060AC" w:rsidRPr="004060AC" w:rsidRDefault="004060AC" w:rsidP="004060AC">
            <w:pPr>
              <w:pStyle w:val="a3"/>
              <w:jc w:val="center"/>
            </w:pPr>
            <w:r w:rsidRPr="004060AC">
              <w:t>Пайдалану  / Применение</w:t>
            </w:r>
          </w:p>
        </w:tc>
      </w:tr>
      <w:tr w:rsidR="004060AC" w:rsidRPr="004060AC" w:rsidTr="0017621D">
        <w:trPr>
          <w:trHeight w:val="324"/>
        </w:trPr>
        <w:tc>
          <w:tcPr>
            <w:tcW w:w="0" w:type="auto"/>
          </w:tcPr>
          <w:p w:rsidR="004060AC" w:rsidRPr="004060AC" w:rsidRDefault="004060AC" w:rsidP="004060AC">
            <w:pPr>
              <w:pStyle w:val="a3"/>
            </w:pPr>
            <w:r w:rsidRPr="004060AC">
              <w:t>Бақылау жұмыс</w:t>
            </w:r>
          </w:p>
        </w:tc>
        <w:tc>
          <w:tcPr>
            <w:tcW w:w="0" w:type="auto"/>
          </w:tcPr>
          <w:p w:rsidR="004060AC" w:rsidRPr="004060AC" w:rsidRDefault="004060AC" w:rsidP="004060AC">
            <w:pPr>
              <w:pStyle w:val="a3"/>
            </w:pPr>
          </w:p>
        </w:tc>
        <w:tc>
          <w:tcPr>
            <w:tcW w:w="0" w:type="auto"/>
          </w:tcPr>
          <w:p w:rsidR="004060AC" w:rsidRPr="004060AC" w:rsidRDefault="004060AC" w:rsidP="004060AC">
            <w:pPr>
              <w:pStyle w:val="a3"/>
            </w:pPr>
          </w:p>
        </w:tc>
        <w:tc>
          <w:tcPr>
            <w:tcW w:w="0" w:type="auto"/>
          </w:tcPr>
          <w:p w:rsidR="004060AC" w:rsidRPr="004060AC" w:rsidRDefault="004060AC" w:rsidP="004060AC">
            <w:pPr>
              <w:pStyle w:val="a3"/>
            </w:pPr>
          </w:p>
        </w:tc>
        <w:tc>
          <w:tcPr>
            <w:tcW w:w="0" w:type="auto"/>
          </w:tcPr>
          <w:p w:rsidR="004060AC" w:rsidRPr="004060AC" w:rsidRDefault="004060AC" w:rsidP="004060AC">
            <w:pPr>
              <w:pStyle w:val="a3"/>
            </w:pPr>
            <w:r w:rsidRPr="004060AC">
              <w:t>*</w:t>
            </w:r>
          </w:p>
        </w:tc>
        <w:tc>
          <w:tcPr>
            <w:tcW w:w="0" w:type="auto"/>
          </w:tcPr>
          <w:p w:rsidR="004060AC" w:rsidRPr="004060AC" w:rsidRDefault="004060AC" w:rsidP="004060AC">
            <w:pPr>
              <w:pStyle w:val="a3"/>
            </w:pPr>
          </w:p>
        </w:tc>
        <w:tc>
          <w:tcPr>
            <w:tcW w:w="0" w:type="auto"/>
          </w:tcPr>
          <w:p w:rsidR="004060AC" w:rsidRPr="004060AC" w:rsidRDefault="004060AC" w:rsidP="004060AC">
            <w:pPr>
              <w:pStyle w:val="a3"/>
            </w:pPr>
          </w:p>
        </w:tc>
        <w:tc>
          <w:tcPr>
            <w:tcW w:w="0" w:type="auto"/>
          </w:tcPr>
          <w:p w:rsidR="004060AC" w:rsidRPr="004060AC" w:rsidRDefault="004060AC" w:rsidP="004060AC">
            <w:pPr>
              <w:pStyle w:val="a3"/>
            </w:pPr>
          </w:p>
        </w:tc>
        <w:tc>
          <w:tcPr>
            <w:tcW w:w="0" w:type="auto"/>
          </w:tcPr>
          <w:p w:rsidR="004060AC" w:rsidRPr="004060AC" w:rsidRDefault="004060AC" w:rsidP="004060AC">
            <w:pPr>
              <w:pStyle w:val="a3"/>
            </w:pPr>
            <w:r w:rsidRPr="004060AC">
              <w:t>*</w:t>
            </w:r>
          </w:p>
        </w:tc>
      </w:tr>
      <w:tr w:rsidR="004060AC" w:rsidRPr="004060AC" w:rsidTr="0017621D">
        <w:tc>
          <w:tcPr>
            <w:tcW w:w="0" w:type="auto"/>
            <w:gridSpan w:val="9"/>
          </w:tcPr>
          <w:p w:rsidR="004060AC" w:rsidRPr="004060AC" w:rsidRDefault="004060AC" w:rsidP="004060AC">
            <w:pPr>
              <w:pStyle w:val="a3"/>
              <w:jc w:val="center"/>
            </w:pPr>
            <w:r w:rsidRPr="004060AC">
              <w:t>Талдау / Анализ</w:t>
            </w:r>
          </w:p>
        </w:tc>
      </w:tr>
      <w:tr w:rsidR="004060AC" w:rsidRPr="004060AC" w:rsidTr="0017621D">
        <w:trPr>
          <w:trHeight w:val="336"/>
        </w:trPr>
        <w:tc>
          <w:tcPr>
            <w:tcW w:w="0" w:type="auto"/>
          </w:tcPr>
          <w:p w:rsidR="004060AC" w:rsidRPr="004060AC" w:rsidRDefault="004060AC" w:rsidP="004060AC">
            <w:pPr>
              <w:pStyle w:val="a3"/>
            </w:pPr>
            <w:r w:rsidRPr="004060AC">
              <w:t>Аралық тестлеу</w:t>
            </w:r>
          </w:p>
        </w:tc>
        <w:tc>
          <w:tcPr>
            <w:tcW w:w="0" w:type="auto"/>
          </w:tcPr>
          <w:p w:rsidR="004060AC" w:rsidRPr="004060AC" w:rsidRDefault="004060AC" w:rsidP="004060AC">
            <w:pPr>
              <w:pStyle w:val="a3"/>
            </w:pPr>
          </w:p>
        </w:tc>
        <w:tc>
          <w:tcPr>
            <w:tcW w:w="0" w:type="auto"/>
          </w:tcPr>
          <w:p w:rsidR="004060AC" w:rsidRPr="004060AC" w:rsidRDefault="004060AC" w:rsidP="004060AC">
            <w:pPr>
              <w:pStyle w:val="a3"/>
            </w:pPr>
          </w:p>
        </w:tc>
        <w:tc>
          <w:tcPr>
            <w:tcW w:w="0" w:type="auto"/>
          </w:tcPr>
          <w:p w:rsidR="004060AC" w:rsidRPr="004060AC" w:rsidRDefault="004060AC" w:rsidP="004060AC">
            <w:pPr>
              <w:pStyle w:val="a3"/>
            </w:pPr>
          </w:p>
        </w:tc>
        <w:tc>
          <w:tcPr>
            <w:tcW w:w="0" w:type="auto"/>
          </w:tcPr>
          <w:p w:rsidR="004060AC" w:rsidRPr="004060AC" w:rsidRDefault="004060AC" w:rsidP="004060AC">
            <w:pPr>
              <w:pStyle w:val="a3"/>
            </w:pPr>
            <w:r w:rsidRPr="004060AC">
              <w:t>*</w:t>
            </w:r>
          </w:p>
        </w:tc>
        <w:tc>
          <w:tcPr>
            <w:tcW w:w="0" w:type="auto"/>
          </w:tcPr>
          <w:p w:rsidR="004060AC" w:rsidRPr="004060AC" w:rsidRDefault="004060AC" w:rsidP="004060AC">
            <w:pPr>
              <w:pStyle w:val="a3"/>
            </w:pPr>
          </w:p>
        </w:tc>
        <w:tc>
          <w:tcPr>
            <w:tcW w:w="0" w:type="auto"/>
          </w:tcPr>
          <w:p w:rsidR="004060AC" w:rsidRPr="004060AC" w:rsidRDefault="004060AC" w:rsidP="004060AC">
            <w:pPr>
              <w:pStyle w:val="a3"/>
            </w:pPr>
          </w:p>
        </w:tc>
        <w:tc>
          <w:tcPr>
            <w:tcW w:w="0" w:type="auto"/>
          </w:tcPr>
          <w:p w:rsidR="004060AC" w:rsidRPr="004060AC" w:rsidRDefault="004060AC" w:rsidP="004060AC">
            <w:pPr>
              <w:pStyle w:val="a3"/>
            </w:pPr>
          </w:p>
        </w:tc>
        <w:tc>
          <w:tcPr>
            <w:tcW w:w="0" w:type="auto"/>
          </w:tcPr>
          <w:p w:rsidR="004060AC" w:rsidRPr="004060AC" w:rsidRDefault="004060AC" w:rsidP="004060AC">
            <w:pPr>
              <w:pStyle w:val="a3"/>
            </w:pPr>
            <w:r w:rsidRPr="004060AC">
              <w:t>*</w:t>
            </w:r>
          </w:p>
        </w:tc>
      </w:tr>
    </w:tbl>
    <w:p w:rsidR="00293089" w:rsidRDefault="00293089">
      <w:pPr>
        <w:pStyle w:val="a3"/>
      </w:pPr>
    </w:p>
    <w:p w:rsidR="00293089" w:rsidRDefault="00AA5312">
      <w:pPr>
        <w:pStyle w:val="a3"/>
        <w:jc w:val="center"/>
      </w:pPr>
      <w:r>
        <w:rPr>
          <w:b/>
        </w:rPr>
        <w:t>3 БІЛІМ АЛУШЫНЫҢ БІЛІМІН БАҒАЛАУ</w:t>
      </w:r>
    </w:p>
    <w:p w:rsidR="00293089" w:rsidRDefault="00293089">
      <w:pPr>
        <w:pStyle w:val="a3"/>
      </w:pPr>
    </w:p>
    <w:p w:rsidR="00293089" w:rsidRDefault="00AA5312">
      <w:pPr>
        <w:pStyle w:val="a3"/>
        <w:ind w:firstLine="567"/>
      </w:pPr>
      <w:r>
        <w:lastRenderedPageBreak/>
        <w:t>Оқытушы ағымдағы бақылаудың барлық түрлерін жүргізеді және академиялық кезеңде (семестр, тоқсан) білім алушылардың ағымдағы үлгеріміне тиісті бағаны екі рет шығарады. Ағымдағы бақылау нәтижелері бойынша 1 және 2 рейтинг қалыптастырылады. Бұл ретте білім алушының оқу жетістіктері 0-ден 100-ге дейінгі тапсырмалардың жекелеген түрлері бойынша балл жинау жолымен бағаланады. Академиялық кезеңде білім алушының жұмысын бағалауды пән бойынша тапсырмаларды тапсыру кестесіне сәйкес оқытушы жүзеге асырады. Басқару жүйесі жазбаша және ауызша, топтық және жеке нысандарды біріктіре алады.</w:t>
      </w:r>
    </w:p>
    <w:tbl>
      <w:tblPr>
        <w:tblW w:w="5000" w:type="pct"/>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000" w:firstRow="0" w:lastRow="0" w:firstColumn="0" w:lastColumn="0" w:noHBand="0" w:noVBand="0"/>
      </w:tblPr>
      <w:tblGrid>
        <w:gridCol w:w="1290"/>
        <w:gridCol w:w="5311"/>
        <w:gridCol w:w="2081"/>
        <w:gridCol w:w="1006"/>
      </w:tblGrid>
      <w:tr w:rsidR="00E8378E" w:rsidRPr="00E8378E" w:rsidTr="0017621D">
        <w:trPr>
          <w:tblHeader/>
        </w:trPr>
        <w:tc>
          <w:tcPr>
            <w:tcW w:w="500" w:type="pct"/>
          </w:tcPr>
          <w:p w:rsidR="00E8378E" w:rsidRPr="00E8378E" w:rsidRDefault="00E8378E" w:rsidP="00E8378E">
            <w:pPr>
              <w:pStyle w:val="a3"/>
            </w:pPr>
            <w:r w:rsidRPr="00E8378E">
              <w:t>Кезең</w:t>
            </w:r>
          </w:p>
        </w:tc>
        <w:tc>
          <w:tcPr>
            <w:tcW w:w="2500" w:type="pct"/>
          </w:tcPr>
          <w:p w:rsidR="00E8378E" w:rsidRPr="00E8378E" w:rsidRDefault="00E8378E" w:rsidP="00E8378E">
            <w:pPr>
              <w:pStyle w:val="a3"/>
            </w:pPr>
            <w:r w:rsidRPr="00E8378E">
              <w:t>Тапсырма түрі</w:t>
            </w:r>
          </w:p>
        </w:tc>
        <w:tc>
          <w:tcPr>
            <w:tcW w:w="1000" w:type="pct"/>
          </w:tcPr>
          <w:p w:rsidR="00E8378E" w:rsidRPr="00E8378E" w:rsidRDefault="00E8378E" w:rsidP="00E8378E">
            <w:pPr>
              <w:pStyle w:val="a3"/>
            </w:pPr>
            <w:r w:rsidRPr="00E8378E">
              <w:t>Балл саны (max)</w:t>
            </w:r>
          </w:p>
        </w:tc>
        <w:tc>
          <w:tcPr>
            <w:tcW w:w="500" w:type="pct"/>
          </w:tcPr>
          <w:p w:rsidR="00E8378E" w:rsidRPr="00E8378E" w:rsidRDefault="00E8378E" w:rsidP="00E8378E">
            <w:pPr>
              <w:pStyle w:val="a3"/>
            </w:pPr>
            <w:r w:rsidRPr="00E8378E">
              <w:t>Жиыны</w:t>
            </w:r>
          </w:p>
        </w:tc>
      </w:tr>
      <w:tr w:rsidR="00E8378E" w:rsidRPr="00E8378E" w:rsidTr="0017621D">
        <w:tc>
          <w:tcPr>
            <w:tcW w:w="0" w:type="auto"/>
            <w:vMerge w:val="restart"/>
          </w:tcPr>
          <w:p w:rsidR="00E8378E" w:rsidRPr="00E8378E" w:rsidRDefault="00E8378E" w:rsidP="00E8378E">
            <w:pPr>
              <w:pStyle w:val="a3"/>
            </w:pPr>
            <w:r w:rsidRPr="00E8378E">
              <w:t>1-й аралық бақылау</w:t>
            </w:r>
          </w:p>
        </w:tc>
        <w:tc>
          <w:tcPr>
            <w:tcW w:w="0" w:type="auto"/>
          </w:tcPr>
          <w:p w:rsidR="00E8378E" w:rsidRPr="00E8378E" w:rsidRDefault="00E8378E" w:rsidP="00E8378E">
            <w:pPr>
              <w:pStyle w:val="a3"/>
              <w:rPr>
                <w:lang w:val="kk-KZ"/>
              </w:rPr>
            </w:pPr>
            <w:r w:rsidRPr="00E8378E">
              <w:rPr>
                <w:lang w:val="kk-KZ"/>
              </w:rPr>
              <w:t>Тәжірибелік жұмыс</w:t>
            </w:r>
          </w:p>
        </w:tc>
        <w:tc>
          <w:tcPr>
            <w:tcW w:w="0" w:type="auto"/>
          </w:tcPr>
          <w:p w:rsidR="00E8378E" w:rsidRPr="00E8378E" w:rsidRDefault="00E8378E" w:rsidP="00E8378E">
            <w:pPr>
              <w:pStyle w:val="a3"/>
              <w:rPr>
                <w:lang w:val="kk-KZ"/>
              </w:rPr>
            </w:pPr>
            <w:r w:rsidRPr="00E8378E">
              <w:rPr>
                <w:lang w:val="kk-KZ"/>
              </w:rPr>
              <w:t>60</w:t>
            </w:r>
          </w:p>
        </w:tc>
        <w:tc>
          <w:tcPr>
            <w:tcW w:w="0" w:type="auto"/>
            <w:vMerge w:val="restart"/>
          </w:tcPr>
          <w:p w:rsidR="00E8378E" w:rsidRPr="00E8378E" w:rsidRDefault="00E8378E" w:rsidP="00E8378E">
            <w:pPr>
              <w:pStyle w:val="a3"/>
            </w:pPr>
            <w:r w:rsidRPr="00E8378E">
              <w:t>0-100</w:t>
            </w:r>
          </w:p>
        </w:tc>
      </w:tr>
      <w:tr w:rsidR="00E8378E" w:rsidRPr="00E8378E" w:rsidTr="0017621D">
        <w:tc>
          <w:tcPr>
            <w:tcW w:w="0" w:type="auto"/>
            <w:vMerge/>
          </w:tcPr>
          <w:p w:rsidR="00E8378E" w:rsidRPr="00E8378E" w:rsidRDefault="00E8378E" w:rsidP="00E8378E">
            <w:pPr>
              <w:pStyle w:val="a3"/>
            </w:pPr>
          </w:p>
        </w:tc>
        <w:tc>
          <w:tcPr>
            <w:tcW w:w="0" w:type="auto"/>
          </w:tcPr>
          <w:p w:rsidR="00E8378E" w:rsidRPr="00E8378E" w:rsidRDefault="00E8378E" w:rsidP="00E8378E">
            <w:pPr>
              <w:pStyle w:val="a3"/>
              <w:rPr>
                <w:lang w:val="kk-KZ"/>
              </w:rPr>
            </w:pPr>
            <w:r w:rsidRPr="00E8378E">
              <w:rPr>
                <w:lang w:val="kk-KZ"/>
              </w:rPr>
              <w:t>Баяндама</w:t>
            </w:r>
          </w:p>
        </w:tc>
        <w:tc>
          <w:tcPr>
            <w:tcW w:w="0" w:type="auto"/>
          </w:tcPr>
          <w:p w:rsidR="00E8378E" w:rsidRPr="00E8378E" w:rsidRDefault="00E8378E" w:rsidP="00E8378E">
            <w:pPr>
              <w:pStyle w:val="a3"/>
              <w:rPr>
                <w:lang w:val="kk-KZ"/>
              </w:rPr>
            </w:pPr>
            <w:r w:rsidRPr="00E8378E">
              <w:rPr>
                <w:lang w:val="kk-KZ"/>
              </w:rPr>
              <w:t>20</w:t>
            </w:r>
          </w:p>
        </w:tc>
        <w:tc>
          <w:tcPr>
            <w:tcW w:w="0" w:type="auto"/>
            <w:vMerge/>
          </w:tcPr>
          <w:p w:rsidR="00E8378E" w:rsidRPr="00E8378E" w:rsidRDefault="00E8378E" w:rsidP="00E8378E">
            <w:pPr>
              <w:pStyle w:val="a3"/>
            </w:pPr>
          </w:p>
        </w:tc>
      </w:tr>
      <w:tr w:rsidR="00E8378E" w:rsidRPr="00E8378E" w:rsidTr="0017621D">
        <w:tc>
          <w:tcPr>
            <w:tcW w:w="0" w:type="auto"/>
            <w:vMerge/>
          </w:tcPr>
          <w:p w:rsidR="00E8378E" w:rsidRPr="00E8378E" w:rsidRDefault="00E8378E" w:rsidP="00E8378E">
            <w:pPr>
              <w:pStyle w:val="a3"/>
            </w:pPr>
          </w:p>
        </w:tc>
        <w:tc>
          <w:tcPr>
            <w:tcW w:w="0" w:type="auto"/>
          </w:tcPr>
          <w:p w:rsidR="00E8378E" w:rsidRPr="00E8378E" w:rsidRDefault="00E8378E" w:rsidP="00E8378E">
            <w:pPr>
              <w:pStyle w:val="a3"/>
              <w:rPr>
                <w:lang w:val="kk-KZ"/>
              </w:rPr>
            </w:pPr>
            <w:r w:rsidRPr="00E8378E">
              <w:rPr>
                <w:lang w:val="kk-KZ"/>
              </w:rPr>
              <w:t>Аралық тестілеу</w:t>
            </w:r>
          </w:p>
        </w:tc>
        <w:tc>
          <w:tcPr>
            <w:tcW w:w="0" w:type="auto"/>
          </w:tcPr>
          <w:p w:rsidR="00E8378E" w:rsidRPr="00E8378E" w:rsidRDefault="00E8378E" w:rsidP="00E8378E">
            <w:pPr>
              <w:pStyle w:val="a3"/>
              <w:rPr>
                <w:lang w:val="kk-KZ"/>
              </w:rPr>
            </w:pPr>
            <w:r w:rsidRPr="00E8378E">
              <w:rPr>
                <w:lang w:val="kk-KZ"/>
              </w:rPr>
              <w:t>20</w:t>
            </w:r>
          </w:p>
        </w:tc>
        <w:tc>
          <w:tcPr>
            <w:tcW w:w="0" w:type="auto"/>
            <w:vMerge/>
          </w:tcPr>
          <w:p w:rsidR="00E8378E" w:rsidRPr="00E8378E" w:rsidRDefault="00E8378E" w:rsidP="00E8378E">
            <w:pPr>
              <w:pStyle w:val="a3"/>
            </w:pPr>
          </w:p>
        </w:tc>
      </w:tr>
      <w:tr w:rsidR="00E8378E" w:rsidRPr="00E8378E" w:rsidTr="0017621D">
        <w:tc>
          <w:tcPr>
            <w:tcW w:w="0" w:type="auto"/>
            <w:vMerge w:val="restart"/>
          </w:tcPr>
          <w:p w:rsidR="00E8378E" w:rsidRPr="00E8378E" w:rsidRDefault="00E8378E" w:rsidP="00E8378E">
            <w:pPr>
              <w:pStyle w:val="a3"/>
            </w:pPr>
            <w:r w:rsidRPr="00E8378E">
              <w:t>2-й аралық бақылау</w:t>
            </w:r>
          </w:p>
        </w:tc>
        <w:tc>
          <w:tcPr>
            <w:tcW w:w="0" w:type="auto"/>
          </w:tcPr>
          <w:p w:rsidR="00E8378E" w:rsidRPr="00E8378E" w:rsidRDefault="00E8378E" w:rsidP="00E8378E">
            <w:pPr>
              <w:pStyle w:val="a3"/>
              <w:rPr>
                <w:lang w:val="kk-KZ"/>
              </w:rPr>
            </w:pPr>
            <w:r w:rsidRPr="00E8378E">
              <w:rPr>
                <w:lang w:val="kk-KZ"/>
              </w:rPr>
              <w:t>Тәжірибелік жұмыс</w:t>
            </w:r>
          </w:p>
        </w:tc>
        <w:tc>
          <w:tcPr>
            <w:tcW w:w="0" w:type="auto"/>
          </w:tcPr>
          <w:p w:rsidR="00E8378E" w:rsidRPr="00E8378E" w:rsidRDefault="00E8378E" w:rsidP="00E8378E">
            <w:pPr>
              <w:pStyle w:val="a3"/>
              <w:rPr>
                <w:lang w:val="kk-KZ"/>
              </w:rPr>
            </w:pPr>
            <w:r w:rsidRPr="00E8378E">
              <w:rPr>
                <w:lang w:val="kk-KZ"/>
              </w:rPr>
              <w:t>60</w:t>
            </w:r>
          </w:p>
        </w:tc>
        <w:tc>
          <w:tcPr>
            <w:tcW w:w="0" w:type="auto"/>
            <w:vMerge w:val="restart"/>
          </w:tcPr>
          <w:p w:rsidR="00E8378E" w:rsidRPr="00E8378E" w:rsidRDefault="00E8378E" w:rsidP="00E8378E">
            <w:pPr>
              <w:pStyle w:val="a3"/>
            </w:pPr>
            <w:r w:rsidRPr="00E8378E">
              <w:t>0-100</w:t>
            </w:r>
          </w:p>
        </w:tc>
      </w:tr>
      <w:tr w:rsidR="00E8378E" w:rsidRPr="00E8378E" w:rsidTr="0017621D">
        <w:tc>
          <w:tcPr>
            <w:tcW w:w="0" w:type="auto"/>
            <w:vMerge/>
          </w:tcPr>
          <w:p w:rsidR="00E8378E" w:rsidRPr="00E8378E" w:rsidRDefault="00E8378E" w:rsidP="00E8378E">
            <w:pPr>
              <w:pStyle w:val="a3"/>
            </w:pPr>
          </w:p>
        </w:tc>
        <w:tc>
          <w:tcPr>
            <w:tcW w:w="0" w:type="auto"/>
          </w:tcPr>
          <w:p w:rsidR="00E8378E" w:rsidRPr="00E8378E" w:rsidRDefault="00E8378E" w:rsidP="00E8378E">
            <w:pPr>
              <w:pStyle w:val="a3"/>
              <w:rPr>
                <w:lang w:val="kk-KZ"/>
              </w:rPr>
            </w:pPr>
            <w:r w:rsidRPr="00E8378E">
              <w:rPr>
                <w:lang w:val="kk-KZ"/>
              </w:rPr>
              <w:t>Слайд-презентация</w:t>
            </w:r>
          </w:p>
        </w:tc>
        <w:tc>
          <w:tcPr>
            <w:tcW w:w="0" w:type="auto"/>
          </w:tcPr>
          <w:p w:rsidR="00E8378E" w:rsidRPr="00E8378E" w:rsidRDefault="00E8378E" w:rsidP="00E8378E">
            <w:pPr>
              <w:pStyle w:val="a3"/>
              <w:rPr>
                <w:lang w:val="kk-KZ"/>
              </w:rPr>
            </w:pPr>
            <w:r w:rsidRPr="00E8378E">
              <w:rPr>
                <w:lang w:val="kk-KZ"/>
              </w:rPr>
              <w:t>20</w:t>
            </w:r>
          </w:p>
        </w:tc>
        <w:tc>
          <w:tcPr>
            <w:tcW w:w="0" w:type="auto"/>
            <w:vMerge/>
          </w:tcPr>
          <w:p w:rsidR="00E8378E" w:rsidRPr="00E8378E" w:rsidRDefault="00E8378E" w:rsidP="00E8378E">
            <w:pPr>
              <w:pStyle w:val="a3"/>
            </w:pPr>
          </w:p>
        </w:tc>
      </w:tr>
      <w:tr w:rsidR="00E8378E" w:rsidRPr="00E8378E" w:rsidTr="0017621D">
        <w:tc>
          <w:tcPr>
            <w:tcW w:w="0" w:type="auto"/>
            <w:vMerge/>
          </w:tcPr>
          <w:p w:rsidR="00E8378E" w:rsidRPr="00E8378E" w:rsidRDefault="00E8378E" w:rsidP="00E8378E">
            <w:pPr>
              <w:pStyle w:val="a3"/>
            </w:pPr>
          </w:p>
        </w:tc>
        <w:tc>
          <w:tcPr>
            <w:tcW w:w="0" w:type="auto"/>
          </w:tcPr>
          <w:p w:rsidR="00E8378E" w:rsidRPr="00E8378E" w:rsidRDefault="00E8378E" w:rsidP="00E8378E">
            <w:pPr>
              <w:pStyle w:val="a3"/>
              <w:rPr>
                <w:lang w:val="kk-KZ"/>
              </w:rPr>
            </w:pPr>
            <w:r w:rsidRPr="00E8378E">
              <w:rPr>
                <w:lang w:val="kk-KZ"/>
              </w:rPr>
              <w:t>Аралық тестілеу</w:t>
            </w:r>
          </w:p>
        </w:tc>
        <w:tc>
          <w:tcPr>
            <w:tcW w:w="0" w:type="auto"/>
          </w:tcPr>
          <w:p w:rsidR="00E8378E" w:rsidRPr="00E8378E" w:rsidRDefault="00E8378E" w:rsidP="00E8378E">
            <w:pPr>
              <w:pStyle w:val="a3"/>
              <w:rPr>
                <w:lang w:val="kk-KZ"/>
              </w:rPr>
            </w:pPr>
            <w:r w:rsidRPr="00E8378E">
              <w:rPr>
                <w:lang w:val="kk-KZ"/>
              </w:rPr>
              <w:t>20</w:t>
            </w:r>
          </w:p>
        </w:tc>
        <w:tc>
          <w:tcPr>
            <w:tcW w:w="0" w:type="auto"/>
            <w:vMerge/>
          </w:tcPr>
          <w:p w:rsidR="00E8378E" w:rsidRPr="00E8378E" w:rsidRDefault="00E8378E" w:rsidP="00E8378E">
            <w:pPr>
              <w:pStyle w:val="a3"/>
            </w:pPr>
          </w:p>
        </w:tc>
      </w:tr>
      <w:tr w:rsidR="00E8378E" w:rsidRPr="00E8378E" w:rsidTr="0017621D">
        <w:tc>
          <w:tcPr>
            <w:tcW w:w="0" w:type="auto"/>
          </w:tcPr>
          <w:p w:rsidR="00E8378E" w:rsidRPr="00E8378E" w:rsidRDefault="00E8378E" w:rsidP="00E8378E">
            <w:pPr>
              <w:pStyle w:val="a3"/>
            </w:pPr>
            <w:r w:rsidRPr="00E8378E">
              <w:t>Қорытынды бақылау</w:t>
            </w:r>
          </w:p>
        </w:tc>
        <w:tc>
          <w:tcPr>
            <w:tcW w:w="0" w:type="auto"/>
            <w:gridSpan w:val="2"/>
          </w:tcPr>
          <w:p w:rsidR="00E8378E" w:rsidRPr="00E8378E" w:rsidRDefault="00E8378E" w:rsidP="00E8378E">
            <w:pPr>
              <w:pStyle w:val="a3"/>
            </w:pPr>
            <w:r>
              <w:t>емтихан</w:t>
            </w:r>
          </w:p>
          <w:p w:rsidR="00E8378E" w:rsidRPr="00E8378E" w:rsidRDefault="00E8378E" w:rsidP="00E8378E">
            <w:pPr>
              <w:pStyle w:val="a3"/>
            </w:pPr>
          </w:p>
        </w:tc>
        <w:tc>
          <w:tcPr>
            <w:tcW w:w="0" w:type="auto"/>
          </w:tcPr>
          <w:p w:rsidR="00E8378E" w:rsidRPr="00E8378E" w:rsidRDefault="00E8378E" w:rsidP="00E8378E">
            <w:pPr>
              <w:pStyle w:val="a3"/>
            </w:pPr>
            <w:r w:rsidRPr="00E8378E">
              <w:t>0-100</w:t>
            </w:r>
          </w:p>
        </w:tc>
      </w:tr>
    </w:tbl>
    <w:p w:rsidR="00293089" w:rsidRDefault="00293089">
      <w:pPr>
        <w:pStyle w:val="a3"/>
      </w:pPr>
    </w:p>
    <w:p w:rsidR="00293089" w:rsidRDefault="00293089">
      <w:pPr>
        <w:pStyle w:val="a3"/>
      </w:pPr>
    </w:p>
    <w:p w:rsidR="00293089" w:rsidRDefault="00AA5312">
      <w:pPr>
        <w:pStyle w:val="a3"/>
        <w:ind w:firstLine="567"/>
      </w:pPr>
      <w:r>
        <w:t>Пән бойынша білім алушының білімін қорытынды бағалау 100 баллдық жүйе бойынша жүзеге асырылады және:</w:t>
      </w:r>
    </w:p>
    <w:p w:rsidR="00293089" w:rsidRDefault="00AA5312">
      <w:pPr>
        <w:pStyle w:val="a3"/>
        <w:ind w:firstLine="567"/>
      </w:pPr>
      <w:r>
        <w:t>- Емтиханда алынған нәтиженің 40%;</w:t>
      </w:r>
    </w:p>
    <w:p w:rsidR="00293089" w:rsidRDefault="00AA5312">
      <w:pPr>
        <w:pStyle w:val="a3"/>
        <w:ind w:firstLine="567"/>
      </w:pPr>
      <w:r>
        <w:t>- Ағымдағы үлгерімнің 60% - ы.</w:t>
      </w:r>
    </w:p>
    <w:p w:rsidR="00293089" w:rsidRDefault="00293089">
      <w:pPr>
        <w:pStyle w:val="a3"/>
      </w:pPr>
    </w:p>
    <w:p w:rsidR="00293089" w:rsidRDefault="00AA5312">
      <w:pPr>
        <w:pStyle w:val="a3"/>
        <w:ind w:firstLine="567"/>
      </w:pPr>
      <w:r>
        <w:t>Қорытынды бағаны есептеу формуласы</w:t>
      </w:r>
    </w:p>
    <w:p w:rsidR="00293089" w:rsidRDefault="00293089">
      <w:pPr>
        <w:pStyle w:val="a3"/>
      </w:pPr>
    </w:p>
    <w:p w:rsidR="00293089" w:rsidRDefault="00AA5312">
      <w:pPr>
        <w:pStyle w:val="a3"/>
        <w:jc w:val="right"/>
      </w:pPr>
      <m:oMath>
        <m:r>
          <w:rPr>
            <w:rFonts w:ascii="Cambria Math"/>
            <w:szCs w:val="28"/>
          </w:rPr>
          <m:t>И</m:t>
        </m:r>
        <m:r>
          <w:rPr>
            <w:rFonts w:ascii="Cambria Math"/>
            <w:szCs w:val="28"/>
          </w:rPr>
          <m:t>= 0,6</m:t>
        </m:r>
        <m:f>
          <m:fPr>
            <m:ctrlPr>
              <w:rPr>
                <w:rFonts w:ascii="Cambria Math" w:hAnsi="Cambria Math"/>
                <w:i/>
                <w:szCs w:val="28"/>
              </w:rPr>
            </m:ctrlPr>
          </m:fPr>
          <m:num>
            <m:sSub>
              <m:sSubPr>
                <m:ctrlPr>
                  <w:rPr>
                    <w:rFonts w:ascii="Cambria Math" w:hAnsi="Cambria Math"/>
                    <w:i/>
                    <w:szCs w:val="28"/>
                  </w:rPr>
                </m:ctrlPr>
              </m:sSubPr>
              <m:e>
                <m:r>
                  <w:rPr>
                    <w:rFonts w:ascii="Cambria Math"/>
                    <w:szCs w:val="28"/>
                  </w:rPr>
                  <m:t>Р</m:t>
                </m:r>
              </m:e>
              <m:sub>
                <m:r>
                  <w:rPr>
                    <w:rFonts w:ascii="Cambria Math"/>
                    <w:szCs w:val="28"/>
                  </w:rPr>
                  <m:t>1</m:t>
                </m:r>
              </m:sub>
            </m:sSub>
            <m:r>
              <w:rPr>
                <w:rFonts w:ascii="Cambria Math"/>
                <w:szCs w:val="28"/>
              </w:rPr>
              <m:t>+</m:t>
            </m:r>
            <m:sSub>
              <m:sSubPr>
                <m:ctrlPr>
                  <w:rPr>
                    <w:rFonts w:ascii="Cambria Math" w:hAnsi="Cambria Math"/>
                    <w:i/>
                    <w:szCs w:val="28"/>
                  </w:rPr>
                </m:ctrlPr>
              </m:sSubPr>
              <m:e>
                <m:r>
                  <w:rPr>
                    <w:rFonts w:ascii="Cambria Math"/>
                    <w:szCs w:val="28"/>
                  </w:rPr>
                  <m:t>Р</m:t>
                </m:r>
              </m:e>
              <m:sub>
                <m:r>
                  <w:rPr>
                    <w:rFonts w:ascii="Cambria Math"/>
                    <w:szCs w:val="28"/>
                  </w:rPr>
                  <m:t>2</m:t>
                </m:r>
              </m:sub>
            </m:sSub>
          </m:num>
          <m:den>
            <m:r>
              <w:rPr>
                <w:rFonts w:ascii="Cambria Math"/>
                <w:szCs w:val="28"/>
              </w:rPr>
              <m:t>2</m:t>
            </m:r>
          </m:den>
        </m:f>
        <m:r>
          <w:rPr>
            <w:rFonts w:ascii="Cambria Math"/>
            <w:szCs w:val="28"/>
          </w:rPr>
          <m:t>+0,4</m:t>
        </m:r>
        <m:r>
          <w:rPr>
            <w:rFonts w:ascii="Cambria Math"/>
            <w:szCs w:val="28"/>
          </w:rPr>
          <m:t>Э</m:t>
        </m:r>
      </m:oMath>
      <w:r>
        <w:tab/>
      </w:r>
      <w:r>
        <w:tab/>
      </w:r>
      <w:r>
        <w:tab/>
      </w:r>
      <w:r>
        <w:tab/>
      </w:r>
      <w:r>
        <w:tab/>
        <w:t>(1)</w:t>
      </w:r>
    </w:p>
    <w:p w:rsidR="00293089" w:rsidRDefault="00293089">
      <w:pPr>
        <w:pStyle w:val="a3"/>
      </w:pPr>
    </w:p>
    <w:p w:rsidR="00293089" w:rsidRDefault="00AA5312">
      <w:pPr>
        <w:pStyle w:val="a3"/>
        <w:ind w:firstLine="567"/>
      </w:pPr>
      <w:r>
        <w:t>мұндағы, Р1, Р2-тиісінше бірінші, екінші рейтингті бағалаудың сандық эквиваленттері;</w:t>
      </w:r>
    </w:p>
    <w:p w:rsidR="00293089" w:rsidRDefault="00AA5312">
      <w:pPr>
        <w:pStyle w:val="a3"/>
        <w:ind w:firstLine="567"/>
      </w:pPr>
      <w:r>
        <w:t>Э – емтихандағы бағаның сандық баламасы.</w:t>
      </w:r>
    </w:p>
    <w:p w:rsidR="00293089" w:rsidRDefault="00293089">
      <w:pPr>
        <w:pStyle w:val="a3"/>
      </w:pPr>
    </w:p>
    <w:p w:rsidR="00293089" w:rsidRDefault="00AA5312">
      <w:pPr>
        <w:pStyle w:val="a3"/>
        <w:ind w:firstLine="567"/>
      </w:pPr>
      <w:r>
        <w:t>Қортынды әріптік бағасы және оның балдық сандық эквиваленті:</w:t>
      </w:r>
    </w:p>
    <w:p w:rsidR="00293089" w:rsidRDefault="00293089">
      <w:pPr>
        <w:pStyle w:val="a3"/>
      </w:pPr>
    </w:p>
    <w:p w:rsidR="00293089" w:rsidRDefault="00AA5312">
      <w:pPr>
        <w:pStyle w:val="a3"/>
        <w:ind w:firstLine="567"/>
      </w:pPr>
      <w:r>
        <w:rPr>
          <w:b/>
        </w:rPr>
        <w:t>Білім алушылардың оқу жетістіктерін бағалаудың дәстүрлі бағалар шәкіле және ECTS (иситиэс) аударылған балдық-рейтингтік әріптік жүйесі</w:t>
      </w:r>
    </w:p>
    <w:tbl>
      <w:tblPr>
        <w:tblW w:w="5000" w:type="pct"/>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000" w:firstRow="0" w:lastRow="0" w:firstColumn="0" w:lastColumn="0" w:noHBand="0" w:noVBand="0"/>
      </w:tblPr>
      <w:tblGrid>
        <w:gridCol w:w="1003"/>
        <w:gridCol w:w="1584"/>
        <w:gridCol w:w="1391"/>
        <w:gridCol w:w="2188"/>
        <w:gridCol w:w="3522"/>
      </w:tblGrid>
      <w:tr w:rsidR="00293089">
        <w:trPr>
          <w:tblHeader/>
        </w:trPr>
        <w:tc>
          <w:tcPr>
            <w:tcW w:w="600" w:type="pct"/>
          </w:tcPr>
          <w:p w:rsidR="00293089" w:rsidRDefault="00AA5312">
            <w:pPr>
              <w:pStyle w:val="a3"/>
              <w:jc w:val="center"/>
            </w:pPr>
            <w:r>
              <w:t>Әріптік жүйе бойынша бағалар</w:t>
            </w:r>
          </w:p>
        </w:tc>
        <w:tc>
          <w:tcPr>
            <w:tcW w:w="900" w:type="pct"/>
          </w:tcPr>
          <w:p w:rsidR="00293089" w:rsidRDefault="00AA5312">
            <w:pPr>
              <w:pStyle w:val="a3"/>
              <w:jc w:val="center"/>
            </w:pPr>
            <w:r>
              <w:t>Балдардың сандық эквиваленті</w:t>
            </w:r>
          </w:p>
        </w:tc>
        <w:tc>
          <w:tcPr>
            <w:tcW w:w="800" w:type="pct"/>
          </w:tcPr>
          <w:p w:rsidR="00293089" w:rsidRDefault="00AA5312">
            <w:pPr>
              <w:pStyle w:val="a3"/>
              <w:jc w:val="center"/>
            </w:pPr>
            <w:r>
              <w:t>Балдар (%-тік құрамы)</w:t>
            </w:r>
          </w:p>
        </w:tc>
        <w:tc>
          <w:tcPr>
            <w:tcW w:w="800" w:type="pct"/>
          </w:tcPr>
          <w:p w:rsidR="00293089" w:rsidRDefault="00AA5312">
            <w:pPr>
              <w:pStyle w:val="a3"/>
              <w:jc w:val="center"/>
            </w:pPr>
            <w:r>
              <w:t>Дәстүрлі жүйе бойынша бағалар</w:t>
            </w:r>
          </w:p>
        </w:tc>
        <w:tc>
          <w:tcPr>
            <w:tcW w:w="0" w:type="auto"/>
          </w:tcPr>
          <w:p w:rsidR="00293089" w:rsidRDefault="00AA5312">
            <w:pPr>
              <w:pStyle w:val="a3"/>
              <w:jc w:val="center"/>
            </w:pPr>
            <w:r>
              <w:t>Өлшем</w:t>
            </w:r>
          </w:p>
        </w:tc>
      </w:tr>
      <w:tr w:rsidR="00293089">
        <w:tc>
          <w:tcPr>
            <w:tcW w:w="0" w:type="auto"/>
          </w:tcPr>
          <w:p w:rsidR="00293089" w:rsidRDefault="00AA5312">
            <w:pPr>
              <w:pStyle w:val="a3"/>
              <w:jc w:val="center"/>
            </w:pPr>
            <w:r>
              <w:t>A</w:t>
            </w:r>
          </w:p>
        </w:tc>
        <w:tc>
          <w:tcPr>
            <w:tcW w:w="0" w:type="auto"/>
          </w:tcPr>
          <w:p w:rsidR="00293089" w:rsidRDefault="00AA5312">
            <w:pPr>
              <w:pStyle w:val="a3"/>
              <w:jc w:val="center"/>
            </w:pPr>
            <w:r>
              <w:t>4.0</w:t>
            </w:r>
          </w:p>
        </w:tc>
        <w:tc>
          <w:tcPr>
            <w:tcW w:w="0" w:type="auto"/>
          </w:tcPr>
          <w:p w:rsidR="00293089" w:rsidRDefault="00AA5312">
            <w:pPr>
              <w:pStyle w:val="a3"/>
              <w:jc w:val="center"/>
            </w:pPr>
            <w:r>
              <w:t>95-100</w:t>
            </w:r>
          </w:p>
        </w:tc>
        <w:tc>
          <w:tcPr>
            <w:tcW w:w="0" w:type="auto"/>
            <w:vMerge w:val="restart"/>
          </w:tcPr>
          <w:p w:rsidR="00293089" w:rsidRDefault="00AA5312">
            <w:pPr>
              <w:pStyle w:val="a3"/>
              <w:jc w:val="center"/>
            </w:pPr>
            <w:r>
              <w:t>Өте жақсы</w:t>
            </w:r>
          </w:p>
        </w:tc>
        <w:tc>
          <w:tcPr>
            <w:tcW w:w="0" w:type="auto"/>
            <w:vMerge w:val="restart"/>
          </w:tcPr>
          <w:p w:rsidR="00293089" w:rsidRDefault="00AA5312">
            <w:pPr>
              <w:pStyle w:val="a3"/>
              <w:jc w:val="center"/>
            </w:pPr>
            <w:r>
              <w:t xml:space="preserve">Курстың теориялық мазмұны толығымен игерілді, игерілген материалмен жұмыс істеудің қажетті практикалық дағдылары қалыптасты, оқу бағдарламасында қарастырылған барлық оқу тапсырмалары орындалды, оларды орындау </w:t>
            </w:r>
            <w:r>
              <w:lastRenderedPageBreak/>
              <w:t>сапасы максимумға жақын балл санымен бағаланды.</w:t>
            </w:r>
          </w:p>
        </w:tc>
      </w:tr>
      <w:tr w:rsidR="00293089">
        <w:tc>
          <w:tcPr>
            <w:tcW w:w="0" w:type="auto"/>
          </w:tcPr>
          <w:p w:rsidR="00293089" w:rsidRDefault="00AA5312">
            <w:pPr>
              <w:pStyle w:val="a3"/>
              <w:jc w:val="center"/>
            </w:pPr>
            <w:r>
              <w:t>A-</w:t>
            </w:r>
          </w:p>
        </w:tc>
        <w:tc>
          <w:tcPr>
            <w:tcW w:w="0" w:type="auto"/>
          </w:tcPr>
          <w:p w:rsidR="00293089" w:rsidRDefault="00AA5312">
            <w:pPr>
              <w:pStyle w:val="a3"/>
              <w:jc w:val="center"/>
            </w:pPr>
            <w:r>
              <w:t>3.67</w:t>
            </w:r>
          </w:p>
        </w:tc>
        <w:tc>
          <w:tcPr>
            <w:tcW w:w="0" w:type="auto"/>
          </w:tcPr>
          <w:p w:rsidR="00293089" w:rsidRDefault="00AA5312">
            <w:pPr>
              <w:pStyle w:val="a3"/>
              <w:jc w:val="center"/>
            </w:pPr>
            <w:r>
              <w:t>90-94</w:t>
            </w:r>
          </w:p>
        </w:tc>
        <w:tc>
          <w:tcPr>
            <w:tcW w:w="0" w:type="auto"/>
            <w:vMerge/>
          </w:tcPr>
          <w:p w:rsidR="00293089" w:rsidRDefault="00293089">
            <w:pPr>
              <w:pStyle w:val="a3"/>
            </w:pPr>
          </w:p>
        </w:tc>
        <w:tc>
          <w:tcPr>
            <w:tcW w:w="0" w:type="auto"/>
            <w:vMerge/>
          </w:tcPr>
          <w:p w:rsidR="00293089" w:rsidRDefault="00293089">
            <w:pPr>
              <w:pStyle w:val="a3"/>
            </w:pPr>
          </w:p>
        </w:tc>
      </w:tr>
      <w:tr w:rsidR="00293089">
        <w:tc>
          <w:tcPr>
            <w:tcW w:w="0" w:type="auto"/>
          </w:tcPr>
          <w:p w:rsidR="00293089" w:rsidRDefault="00AA5312">
            <w:pPr>
              <w:pStyle w:val="a3"/>
              <w:jc w:val="center"/>
            </w:pPr>
            <w:r>
              <w:lastRenderedPageBreak/>
              <w:t>B+</w:t>
            </w:r>
          </w:p>
        </w:tc>
        <w:tc>
          <w:tcPr>
            <w:tcW w:w="0" w:type="auto"/>
          </w:tcPr>
          <w:p w:rsidR="00293089" w:rsidRDefault="00AA5312">
            <w:pPr>
              <w:pStyle w:val="a3"/>
              <w:jc w:val="center"/>
            </w:pPr>
            <w:r>
              <w:t>3.33</w:t>
            </w:r>
          </w:p>
        </w:tc>
        <w:tc>
          <w:tcPr>
            <w:tcW w:w="0" w:type="auto"/>
          </w:tcPr>
          <w:p w:rsidR="00293089" w:rsidRDefault="00AA5312">
            <w:pPr>
              <w:pStyle w:val="a3"/>
              <w:jc w:val="center"/>
            </w:pPr>
            <w:r>
              <w:t>85-89</w:t>
            </w:r>
          </w:p>
        </w:tc>
        <w:tc>
          <w:tcPr>
            <w:tcW w:w="0" w:type="auto"/>
            <w:vMerge w:val="restart"/>
          </w:tcPr>
          <w:p w:rsidR="00293089" w:rsidRDefault="00AA5312">
            <w:pPr>
              <w:pStyle w:val="a3"/>
              <w:jc w:val="center"/>
            </w:pPr>
            <w:r>
              <w:t>Жақсы</w:t>
            </w:r>
          </w:p>
        </w:tc>
        <w:tc>
          <w:tcPr>
            <w:tcW w:w="0" w:type="auto"/>
            <w:vMerge w:val="restart"/>
          </w:tcPr>
          <w:p w:rsidR="00293089" w:rsidRDefault="00AA5312">
            <w:pPr>
              <w:pStyle w:val="a3"/>
            </w:pPr>
            <w:r>
              <w:t>Курстың теориялық мазмұны толығымен, олқылықтарсыз игерілді, игерілген материалмен жұмыс істеудің кейбір практикалық дағдылары жеткіліксіз қалыптасты, оқу бағдарламасында қарастырылған барлық оқу тапсырмалары орындалды, олардың ешқайсысының орындалу сапасы ең аз балл санымен бағаланбады, тапсырмалардың кейбір түрлері қателіктермен орындалды</w:t>
            </w:r>
          </w:p>
        </w:tc>
      </w:tr>
      <w:tr w:rsidR="00293089">
        <w:tc>
          <w:tcPr>
            <w:tcW w:w="0" w:type="auto"/>
          </w:tcPr>
          <w:p w:rsidR="00293089" w:rsidRDefault="00AA5312">
            <w:pPr>
              <w:pStyle w:val="a3"/>
              <w:jc w:val="center"/>
            </w:pPr>
            <w:r>
              <w:t>B</w:t>
            </w:r>
          </w:p>
        </w:tc>
        <w:tc>
          <w:tcPr>
            <w:tcW w:w="0" w:type="auto"/>
          </w:tcPr>
          <w:p w:rsidR="00293089" w:rsidRDefault="00AA5312">
            <w:pPr>
              <w:pStyle w:val="a3"/>
              <w:jc w:val="center"/>
            </w:pPr>
            <w:r>
              <w:t>3.0</w:t>
            </w:r>
          </w:p>
        </w:tc>
        <w:tc>
          <w:tcPr>
            <w:tcW w:w="0" w:type="auto"/>
          </w:tcPr>
          <w:p w:rsidR="00293089" w:rsidRDefault="00AA5312">
            <w:pPr>
              <w:pStyle w:val="a3"/>
              <w:jc w:val="center"/>
            </w:pPr>
            <w:r>
              <w:t>80-84</w:t>
            </w:r>
          </w:p>
        </w:tc>
        <w:tc>
          <w:tcPr>
            <w:tcW w:w="0" w:type="auto"/>
            <w:vMerge/>
          </w:tcPr>
          <w:p w:rsidR="00293089" w:rsidRDefault="00293089">
            <w:pPr>
              <w:pStyle w:val="a3"/>
            </w:pPr>
          </w:p>
        </w:tc>
        <w:tc>
          <w:tcPr>
            <w:tcW w:w="0" w:type="auto"/>
            <w:vMerge/>
          </w:tcPr>
          <w:p w:rsidR="00293089" w:rsidRDefault="00293089">
            <w:pPr>
              <w:pStyle w:val="a3"/>
            </w:pPr>
          </w:p>
        </w:tc>
      </w:tr>
      <w:tr w:rsidR="00293089">
        <w:tc>
          <w:tcPr>
            <w:tcW w:w="0" w:type="auto"/>
          </w:tcPr>
          <w:p w:rsidR="00293089" w:rsidRDefault="00AA5312">
            <w:pPr>
              <w:pStyle w:val="a3"/>
              <w:jc w:val="center"/>
            </w:pPr>
            <w:r>
              <w:t>B-</w:t>
            </w:r>
          </w:p>
        </w:tc>
        <w:tc>
          <w:tcPr>
            <w:tcW w:w="0" w:type="auto"/>
          </w:tcPr>
          <w:p w:rsidR="00293089" w:rsidRDefault="00AA5312">
            <w:pPr>
              <w:pStyle w:val="a3"/>
              <w:jc w:val="center"/>
            </w:pPr>
            <w:r>
              <w:t>2.67</w:t>
            </w:r>
          </w:p>
        </w:tc>
        <w:tc>
          <w:tcPr>
            <w:tcW w:w="0" w:type="auto"/>
          </w:tcPr>
          <w:p w:rsidR="00293089" w:rsidRDefault="00AA5312">
            <w:pPr>
              <w:pStyle w:val="a3"/>
              <w:jc w:val="center"/>
            </w:pPr>
            <w:r>
              <w:t>75-79</w:t>
            </w:r>
          </w:p>
        </w:tc>
        <w:tc>
          <w:tcPr>
            <w:tcW w:w="0" w:type="auto"/>
            <w:vMerge/>
          </w:tcPr>
          <w:p w:rsidR="00293089" w:rsidRDefault="00293089">
            <w:pPr>
              <w:pStyle w:val="a3"/>
            </w:pPr>
          </w:p>
        </w:tc>
        <w:tc>
          <w:tcPr>
            <w:tcW w:w="0" w:type="auto"/>
            <w:vMerge/>
          </w:tcPr>
          <w:p w:rsidR="00293089" w:rsidRDefault="00293089">
            <w:pPr>
              <w:pStyle w:val="a3"/>
            </w:pPr>
          </w:p>
        </w:tc>
      </w:tr>
      <w:tr w:rsidR="00293089">
        <w:tc>
          <w:tcPr>
            <w:tcW w:w="0" w:type="auto"/>
          </w:tcPr>
          <w:p w:rsidR="00293089" w:rsidRDefault="00AA5312">
            <w:pPr>
              <w:pStyle w:val="a3"/>
              <w:jc w:val="center"/>
            </w:pPr>
            <w:r>
              <w:t>C+</w:t>
            </w:r>
          </w:p>
        </w:tc>
        <w:tc>
          <w:tcPr>
            <w:tcW w:w="0" w:type="auto"/>
          </w:tcPr>
          <w:p w:rsidR="00293089" w:rsidRDefault="00AA5312">
            <w:pPr>
              <w:pStyle w:val="a3"/>
              <w:jc w:val="center"/>
            </w:pPr>
            <w:r>
              <w:t>2.33</w:t>
            </w:r>
          </w:p>
        </w:tc>
        <w:tc>
          <w:tcPr>
            <w:tcW w:w="0" w:type="auto"/>
          </w:tcPr>
          <w:p w:rsidR="00293089" w:rsidRDefault="00AA5312">
            <w:pPr>
              <w:pStyle w:val="a3"/>
              <w:jc w:val="center"/>
            </w:pPr>
            <w:r>
              <w:t>70-74</w:t>
            </w:r>
          </w:p>
        </w:tc>
        <w:tc>
          <w:tcPr>
            <w:tcW w:w="0" w:type="auto"/>
            <w:vMerge/>
          </w:tcPr>
          <w:p w:rsidR="00293089" w:rsidRDefault="00293089">
            <w:pPr>
              <w:pStyle w:val="a3"/>
            </w:pPr>
          </w:p>
        </w:tc>
        <w:tc>
          <w:tcPr>
            <w:tcW w:w="0" w:type="auto"/>
            <w:vMerge/>
          </w:tcPr>
          <w:p w:rsidR="00293089" w:rsidRDefault="00293089">
            <w:pPr>
              <w:pStyle w:val="a3"/>
            </w:pPr>
          </w:p>
        </w:tc>
      </w:tr>
      <w:tr w:rsidR="00293089">
        <w:tc>
          <w:tcPr>
            <w:tcW w:w="0" w:type="auto"/>
          </w:tcPr>
          <w:p w:rsidR="00293089" w:rsidRDefault="00AA5312">
            <w:pPr>
              <w:pStyle w:val="a3"/>
              <w:jc w:val="center"/>
            </w:pPr>
            <w:r>
              <w:t>C</w:t>
            </w:r>
          </w:p>
        </w:tc>
        <w:tc>
          <w:tcPr>
            <w:tcW w:w="0" w:type="auto"/>
          </w:tcPr>
          <w:p w:rsidR="00293089" w:rsidRDefault="00AA5312">
            <w:pPr>
              <w:pStyle w:val="a3"/>
              <w:jc w:val="center"/>
            </w:pPr>
            <w:r>
              <w:t>2.0</w:t>
            </w:r>
          </w:p>
        </w:tc>
        <w:tc>
          <w:tcPr>
            <w:tcW w:w="0" w:type="auto"/>
          </w:tcPr>
          <w:p w:rsidR="00293089" w:rsidRDefault="00AA5312">
            <w:pPr>
              <w:pStyle w:val="a3"/>
              <w:jc w:val="center"/>
            </w:pPr>
            <w:r>
              <w:t>65-69</w:t>
            </w:r>
          </w:p>
        </w:tc>
        <w:tc>
          <w:tcPr>
            <w:tcW w:w="0" w:type="auto"/>
            <w:vMerge w:val="restart"/>
          </w:tcPr>
          <w:p w:rsidR="00293089" w:rsidRDefault="00AA5312">
            <w:pPr>
              <w:pStyle w:val="a3"/>
              <w:jc w:val="center"/>
            </w:pPr>
            <w:r>
              <w:t>Қанағаттанарлық</w:t>
            </w:r>
          </w:p>
        </w:tc>
        <w:tc>
          <w:tcPr>
            <w:tcW w:w="0" w:type="auto"/>
            <w:vMerge w:val="restart"/>
          </w:tcPr>
          <w:p w:rsidR="00293089" w:rsidRDefault="00AA5312">
            <w:pPr>
              <w:pStyle w:val="a3"/>
            </w:pPr>
            <w:r>
              <w:t>Курстың теориялық мазмұны ішінара игерілді, бірақ олқылықтар маңызды емес, игерілген материалмен жұмыс істеудің қажетті практикалық дағдылары негізінен қалыптасады, оқу бағдарламасында қарастырылған оқу тапсырмаларының көпшілігі орындалады, кейбір орындалған тапсырмаларда қателер болуы мүмкін</w:t>
            </w:r>
          </w:p>
        </w:tc>
      </w:tr>
      <w:tr w:rsidR="00293089">
        <w:tc>
          <w:tcPr>
            <w:tcW w:w="0" w:type="auto"/>
          </w:tcPr>
          <w:p w:rsidR="00293089" w:rsidRDefault="00AA5312">
            <w:pPr>
              <w:pStyle w:val="a3"/>
              <w:jc w:val="center"/>
            </w:pPr>
            <w:r>
              <w:t>C-</w:t>
            </w:r>
          </w:p>
        </w:tc>
        <w:tc>
          <w:tcPr>
            <w:tcW w:w="0" w:type="auto"/>
          </w:tcPr>
          <w:p w:rsidR="00293089" w:rsidRDefault="00AA5312">
            <w:pPr>
              <w:pStyle w:val="a3"/>
              <w:jc w:val="center"/>
            </w:pPr>
            <w:r>
              <w:t>1.67</w:t>
            </w:r>
          </w:p>
        </w:tc>
        <w:tc>
          <w:tcPr>
            <w:tcW w:w="0" w:type="auto"/>
          </w:tcPr>
          <w:p w:rsidR="00293089" w:rsidRDefault="00AA5312">
            <w:pPr>
              <w:pStyle w:val="a3"/>
              <w:jc w:val="center"/>
            </w:pPr>
            <w:r>
              <w:t>60-64</w:t>
            </w:r>
          </w:p>
        </w:tc>
        <w:tc>
          <w:tcPr>
            <w:tcW w:w="0" w:type="auto"/>
            <w:vMerge/>
          </w:tcPr>
          <w:p w:rsidR="00293089" w:rsidRDefault="00293089">
            <w:pPr>
              <w:pStyle w:val="a3"/>
            </w:pPr>
          </w:p>
        </w:tc>
        <w:tc>
          <w:tcPr>
            <w:tcW w:w="0" w:type="auto"/>
            <w:vMerge/>
          </w:tcPr>
          <w:p w:rsidR="00293089" w:rsidRDefault="00293089">
            <w:pPr>
              <w:pStyle w:val="a3"/>
            </w:pPr>
          </w:p>
        </w:tc>
      </w:tr>
      <w:tr w:rsidR="00293089">
        <w:tc>
          <w:tcPr>
            <w:tcW w:w="0" w:type="auto"/>
          </w:tcPr>
          <w:p w:rsidR="00293089" w:rsidRDefault="00AA5312">
            <w:pPr>
              <w:pStyle w:val="a3"/>
              <w:jc w:val="center"/>
            </w:pPr>
            <w:r>
              <w:t>D+</w:t>
            </w:r>
          </w:p>
        </w:tc>
        <w:tc>
          <w:tcPr>
            <w:tcW w:w="0" w:type="auto"/>
          </w:tcPr>
          <w:p w:rsidR="00293089" w:rsidRDefault="00AA5312">
            <w:pPr>
              <w:pStyle w:val="a3"/>
              <w:jc w:val="center"/>
            </w:pPr>
            <w:r>
              <w:t>1.33</w:t>
            </w:r>
          </w:p>
        </w:tc>
        <w:tc>
          <w:tcPr>
            <w:tcW w:w="0" w:type="auto"/>
          </w:tcPr>
          <w:p w:rsidR="00293089" w:rsidRDefault="00AA5312">
            <w:pPr>
              <w:pStyle w:val="a3"/>
              <w:jc w:val="center"/>
            </w:pPr>
            <w:r>
              <w:t>55-59</w:t>
            </w:r>
          </w:p>
        </w:tc>
        <w:tc>
          <w:tcPr>
            <w:tcW w:w="0" w:type="auto"/>
            <w:vMerge/>
          </w:tcPr>
          <w:p w:rsidR="00293089" w:rsidRDefault="00293089">
            <w:pPr>
              <w:pStyle w:val="a3"/>
            </w:pPr>
          </w:p>
        </w:tc>
        <w:tc>
          <w:tcPr>
            <w:tcW w:w="0" w:type="auto"/>
            <w:vMerge/>
          </w:tcPr>
          <w:p w:rsidR="00293089" w:rsidRDefault="00293089">
            <w:pPr>
              <w:pStyle w:val="a3"/>
            </w:pPr>
          </w:p>
        </w:tc>
      </w:tr>
      <w:tr w:rsidR="00293089">
        <w:tc>
          <w:tcPr>
            <w:tcW w:w="0" w:type="auto"/>
          </w:tcPr>
          <w:p w:rsidR="00293089" w:rsidRDefault="00AA5312">
            <w:pPr>
              <w:pStyle w:val="a3"/>
              <w:jc w:val="center"/>
            </w:pPr>
            <w:r>
              <w:t>D</w:t>
            </w:r>
          </w:p>
        </w:tc>
        <w:tc>
          <w:tcPr>
            <w:tcW w:w="0" w:type="auto"/>
          </w:tcPr>
          <w:p w:rsidR="00293089" w:rsidRDefault="00AA5312">
            <w:pPr>
              <w:pStyle w:val="a3"/>
              <w:jc w:val="center"/>
            </w:pPr>
            <w:r>
              <w:t>1.0</w:t>
            </w:r>
          </w:p>
        </w:tc>
        <w:tc>
          <w:tcPr>
            <w:tcW w:w="0" w:type="auto"/>
          </w:tcPr>
          <w:p w:rsidR="00293089" w:rsidRDefault="00AA5312">
            <w:pPr>
              <w:pStyle w:val="a3"/>
              <w:jc w:val="center"/>
            </w:pPr>
            <w:r>
              <w:t>50-54</w:t>
            </w:r>
          </w:p>
        </w:tc>
        <w:tc>
          <w:tcPr>
            <w:tcW w:w="0" w:type="auto"/>
            <w:vMerge/>
          </w:tcPr>
          <w:p w:rsidR="00293089" w:rsidRDefault="00293089">
            <w:pPr>
              <w:pStyle w:val="a3"/>
            </w:pPr>
          </w:p>
        </w:tc>
        <w:tc>
          <w:tcPr>
            <w:tcW w:w="0" w:type="auto"/>
            <w:vMerge/>
          </w:tcPr>
          <w:p w:rsidR="00293089" w:rsidRDefault="00293089">
            <w:pPr>
              <w:pStyle w:val="a3"/>
            </w:pPr>
          </w:p>
        </w:tc>
      </w:tr>
      <w:tr w:rsidR="00293089">
        <w:tc>
          <w:tcPr>
            <w:tcW w:w="0" w:type="auto"/>
          </w:tcPr>
          <w:p w:rsidR="00293089" w:rsidRDefault="00AA5312">
            <w:pPr>
              <w:pStyle w:val="a3"/>
              <w:jc w:val="center"/>
            </w:pPr>
            <w:r>
              <w:t>FX</w:t>
            </w:r>
          </w:p>
        </w:tc>
        <w:tc>
          <w:tcPr>
            <w:tcW w:w="0" w:type="auto"/>
          </w:tcPr>
          <w:p w:rsidR="00293089" w:rsidRDefault="00AA5312">
            <w:pPr>
              <w:pStyle w:val="a3"/>
              <w:jc w:val="center"/>
            </w:pPr>
            <w:r>
              <w:t>0.5</w:t>
            </w:r>
          </w:p>
        </w:tc>
        <w:tc>
          <w:tcPr>
            <w:tcW w:w="0" w:type="auto"/>
          </w:tcPr>
          <w:p w:rsidR="00293089" w:rsidRDefault="00AA5312">
            <w:pPr>
              <w:pStyle w:val="a3"/>
              <w:jc w:val="center"/>
            </w:pPr>
            <w:r>
              <w:t>25-49</w:t>
            </w:r>
          </w:p>
        </w:tc>
        <w:tc>
          <w:tcPr>
            <w:tcW w:w="0" w:type="auto"/>
            <w:vMerge w:val="restart"/>
          </w:tcPr>
          <w:p w:rsidR="00293089" w:rsidRDefault="00AA5312">
            <w:pPr>
              <w:pStyle w:val="a3"/>
              <w:jc w:val="center"/>
            </w:pPr>
            <w:r>
              <w:t>Қанағаттанарлықсыз</w:t>
            </w:r>
          </w:p>
        </w:tc>
        <w:tc>
          <w:tcPr>
            <w:tcW w:w="0" w:type="auto"/>
            <w:vMerge w:val="restart"/>
          </w:tcPr>
          <w:p w:rsidR="00293089" w:rsidRDefault="00AA5312">
            <w:pPr>
              <w:pStyle w:val="a3"/>
            </w:pPr>
            <w:r>
              <w:t>Курстың теориялық мазмұны игерілмеген, жұмыстың қажетті практикалық дағдылары қалыптаспаған, орындалған оқу тапсырмаларында өрескел қателер бар, Курс материалы бойынша қосымша өзіндік жұмыс оқу тапсырмаларын орындау сапасын айтарлықтай арттыруға әкелмейді.</w:t>
            </w:r>
          </w:p>
        </w:tc>
      </w:tr>
      <w:tr w:rsidR="00293089">
        <w:tc>
          <w:tcPr>
            <w:tcW w:w="0" w:type="auto"/>
          </w:tcPr>
          <w:p w:rsidR="00293089" w:rsidRDefault="00AA5312">
            <w:pPr>
              <w:pStyle w:val="a3"/>
              <w:jc w:val="center"/>
            </w:pPr>
            <w:r>
              <w:t>F</w:t>
            </w:r>
          </w:p>
        </w:tc>
        <w:tc>
          <w:tcPr>
            <w:tcW w:w="0" w:type="auto"/>
          </w:tcPr>
          <w:p w:rsidR="00293089" w:rsidRDefault="00AA5312">
            <w:pPr>
              <w:pStyle w:val="a3"/>
              <w:jc w:val="center"/>
            </w:pPr>
            <w:r>
              <w:t>0</w:t>
            </w:r>
          </w:p>
        </w:tc>
        <w:tc>
          <w:tcPr>
            <w:tcW w:w="0" w:type="auto"/>
          </w:tcPr>
          <w:p w:rsidR="00293089" w:rsidRDefault="00AA5312">
            <w:pPr>
              <w:pStyle w:val="a3"/>
              <w:jc w:val="center"/>
            </w:pPr>
            <w:r>
              <w:t>0-24</w:t>
            </w:r>
          </w:p>
        </w:tc>
        <w:tc>
          <w:tcPr>
            <w:tcW w:w="0" w:type="auto"/>
            <w:vMerge/>
          </w:tcPr>
          <w:p w:rsidR="00293089" w:rsidRDefault="00293089">
            <w:pPr>
              <w:pStyle w:val="a3"/>
            </w:pPr>
          </w:p>
        </w:tc>
        <w:tc>
          <w:tcPr>
            <w:tcW w:w="0" w:type="auto"/>
            <w:vMerge/>
          </w:tcPr>
          <w:p w:rsidR="00293089" w:rsidRDefault="00293089">
            <w:pPr>
              <w:pStyle w:val="a3"/>
            </w:pPr>
          </w:p>
        </w:tc>
      </w:tr>
    </w:tbl>
    <w:p w:rsidR="00293089" w:rsidRDefault="00293089">
      <w:pPr>
        <w:pStyle w:val="a3"/>
      </w:pPr>
    </w:p>
    <w:p w:rsidR="00293089" w:rsidRDefault="00AA5312">
      <w:pPr>
        <w:pStyle w:val="a3"/>
        <w:jc w:val="center"/>
      </w:pPr>
      <w:r>
        <w:rPr>
          <w:b/>
        </w:rPr>
        <w:t>4 ПӘНДЕР САЯСАТЫ</w:t>
      </w:r>
    </w:p>
    <w:p w:rsidR="00293089" w:rsidRDefault="00293089">
      <w:pPr>
        <w:pStyle w:val="a3"/>
      </w:pPr>
    </w:p>
    <w:p w:rsidR="00293089" w:rsidRDefault="00AA5312">
      <w:pPr>
        <w:pStyle w:val="a3"/>
        <w:ind w:firstLine="567"/>
      </w:pPr>
      <w:r>
        <w:t>Білім алушы міндетті:</w:t>
      </w:r>
    </w:p>
    <w:p w:rsidR="00293089" w:rsidRDefault="00AA5312">
      <w:pPr>
        <w:pStyle w:val="a3"/>
        <w:ind w:firstLine="567"/>
      </w:pPr>
      <w:r>
        <w:t xml:space="preserve">Оқытушы білім алушыларға пәнді оқу кезінде мынадай әкімшілік талаптарды қояды: 1) Академиялық адалдық қағидаларын қатаң сақтау: плагиаттың, алдаудың болмауы; 2) сабақтарға кешікпеу; 3) сабақтарды өткізіп алмау (ауырған жағдайда - анықтама ұсыну); 4) </w:t>
      </w:r>
      <w:r>
        <w:lastRenderedPageBreak/>
        <w:t>сабақтарға іскерлік киіммен бару; 5) оқу процесіне белсенді қатысу; 6) үй тапсырмаларын өз бетінше және уақтылы орындау; 7) курстастар мен оқытушыларға шыдамды, ашық және тілектес болу; 8) ұжымдық жұмысқа жәрдемдесу және Қазақстан Республикасының; 9) ұқыпты және міндетті болуға (кешігу, жіберіп алу, аудиториядағы мінез-құлық, жұмысты кеш беру, емтиханда болмау). 10) ВГТУ студенттерінің Академиялық адалдық кодексін сақтау.</w:t>
      </w:r>
    </w:p>
    <w:p w:rsidR="00293089" w:rsidRDefault="00293089">
      <w:pPr>
        <w:pStyle w:val="a3"/>
      </w:pPr>
    </w:p>
    <w:p w:rsidR="00293089" w:rsidRDefault="00AA5312">
      <w:pPr>
        <w:pStyle w:val="a3"/>
        <w:jc w:val="center"/>
      </w:pPr>
      <w:r>
        <w:rPr>
          <w:b/>
        </w:rPr>
        <w:t>5 ҰСЫНЫЛАТЫН ӘДЕБИЕТТЕР ТІЗІМІ</w:t>
      </w:r>
    </w:p>
    <w:p w:rsidR="00293089" w:rsidRDefault="00293089">
      <w:pPr>
        <w:pStyle w:val="a3"/>
      </w:pPr>
    </w:p>
    <w:p w:rsidR="00293089" w:rsidRDefault="00AA5312">
      <w:pPr>
        <w:pStyle w:val="a3"/>
        <w:jc w:val="center"/>
      </w:pPr>
      <w:r>
        <w:rPr>
          <w:b/>
        </w:rPr>
        <w:t>5.1 Негізгі әдебиет</w:t>
      </w:r>
    </w:p>
    <w:p w:rsidR="00293089" w:rsidRDefault="00293089">
      <w:pPr>
        <w:pStyle w:val="a3"/>
      </w:pPr>
    </w:p>
    <w:p w:rsidR="00293089" w:rsidRDefault="00AA5312">
      <w:pPr>
        <w:pStyle w:val="a3"/>
        <w:ind w:firstLine="567"/>
      </w:pPr>
      <w:r>
        <w:t>1. 1.Елисеева И.И., Юзбашев М.М. Общая теория статистики: Учебник – М.: ФиС, 2015. 2. Елисеева И.И. Статистика: [углубленный курс]: учебник для бакалавров /И.И. Елисеева и др. – Москва: Юрайт: ИД Юрайт. - 2011 – 565 с. 3.Ефимова М.Р., Рябцев В.М. Общая теория статистики: Учебник. –М.: ФиС, 2015. 4. Гореева Н.М. Статистика в схемах и таблицах /Москва: Эксмо. - 2017 – 414 с. 5. Зинченко А.П. Статистика: учебник /А.П. Зинченко. – Москва: Колос С. - 2013.- 566 с. 6. Статистика: учебник /Под. ред. В.Г. Ионина. – Москва: ИНФРА-М. - 2015. – 400 с.</w:t>
      </w:r>
    </w:p>
    <w:p w:rsidR="00293089" w:rsidRDefault="00293089">
      <w:pPr>
        <w:pStyle w:val="a3"/>
      </w:pPr>
    </w:p>
    <w:p w:rsidR="00293089" w:rsidRDefault="00AA5312">
      <w:pPr>
        <w:pStyle w:val="a3"/>
        <w:jc w:val="center"/>
      </w:pPr>
      <w:r>
        <w:rPr>
          <w:b/>
        </w:rPr>
        <w:t>5.2 Қосымша әдебиеттер</w:t>
      </w:r>
    </w:p>
    <w:p w:rsidR="00293089" w:rsidRDefault="00293089">
      <w:pPr>
        <w:pStyle w:val="a3"/>
      </w:pPr>
    </w:p>
    <w:p w:rsidR="00293089" w:rsidRDefault="00AA5312">
      <w:pPr>
        <w:pStyle w:val="a3"/>
        <w:ind w:firstLine="567"/>
      </w:pPr>
      <w:r>
        <w:t>1. 1. Голуб Л.А. Социально-экономическая статистика. – М.: ВЛАДОС, 2011. 2.Гурьев В.И. Основы социальной статистики: методы, система показателей, анализ. – М.: Финансы и статистика, 2011. 3.Практикум по курсу социально-экономической статистики / Адамов В.Е. и др. – М.: ФиС, 2013. 4.Практикум по теории статистики: Учебное пособие /Под ред. Шмойловой Р.А. – М.: Финансы и статистика. - 2016. - 372 с. 5.Чижова Л.П. Практикум по социально-экономической статистике. – М.: Издательско-торговая корпорация «Дашков и К», 2013.</w:t>
      </w:r>
    </w:p>
    <w:sectPr w:rsidR="00293089">
      <w:headerReference w:type="default" r:id="rId7"/>
      <w:pgSz w:w="11906" w:h="16838"/>
      <w:pgMar w:top="1134" w:right="1134" w:bottom="1134" w:left="1134"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324186" w:rsidRDefault="00324186">
      <w:pPr>
        <w:spacing w:after="0" w:line="240" w:lineRule="auto"/>
      </w:pPr>
      <w:r>
        <w:separator/>
      </w:r>
    </w:p>
  </w:endnote>
  <w:endnote w:type="continuationSeparator" w:id="0">
    <w:p w:rsidR="00324186" w:rsidRDefault="0032418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Math">
    <w:panose1 w:val="02040503050406030204"/>
    <w:charset w:val="CC"/>
    <w:family w:val="roman"/>
    <w:pitch w:val="variable"/>
    <w:sig w:usb0="E00002FF" w:usb1="420024FF" w:usb2="00000000" w:usb3="00000000" w:csb0="0000019F" w:csb1="00000000"/>
  </w:font>
  <w:font w:name="Calibri Light">
    <w:panose1 w:val="020F0302020204030204"/>
    <w:charset w:val="CC"/>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324186" w:rsidRDefault="00324186">
      <w:pPr>
        <w:spacing w:after="0" w:line="240" w:lineRule="auto"/>
      </w:pPr>
      <w:r>
        <w:separator/>
      </w:r>
    </w:p>
  </w:footnote>
  <w:footnote w:type="continuationSeparator" w:id="0">
    <w:p w:rsidR="00324186" w:rsidRDefault="00324186">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75" w:type="dxa"/>
        <w:left w:w="75" w:type="dxa"/>
        <w:bottom w:w="75" w:type="dxa"/>
        <w:right w:w="75" w:type="dxa"/>
      </w:tblCellMar>
      <w:tblLook w:val="0000" w:firstRow="0" w:lastRow="0" w:firstColumn="0" w:lastColumn="0" w:noHBand="0" w:noVBand="0"/>
    </w:tblPr>
    <w:tblGrid>
      <w:gridCol w:w="1129"/>
      <w:gridCol w:w="1921"/>
      <w:gridCol w:w="5237"/>
      <w:gridCol w:w="1501"/>
    </w:tblGrid>
    <w:tr w:rsidR="00293089">
      <w:trPr>
        <w:cantSplit/>
        <w:trHeight w:val="353"/>
      </w:trPr>
      <w:tc>
        <w:tcPr>
          <w:tcW w:w="1129" w:type="dxa"/>
          <w:vMerge w:val="restart"/>
          <w:vAlign w:val="center"/>
        </w:tcPr>
        <w:p w:rsidR="00293089" w:rsidRDefault="00AA5312">
          <w:pPr>
            <w:pStyle w:val="a3"/>
            <w:jc w:val="center"/>
          </w:pPr>
          <w:r>
            <w:rPr>
              <w:noProof/>
            </w:rPr>
            <w:drawing>
              <wp:inline distT="0" distB="0" distL="0" distR="0">
                <wp:extent cx="495300" cy="495300"/>
                <wp:effectExtent l="0" t="0" r="0" b="0"/>
                <wp:docPr id="1" name="Рисунок 1" descr="лог вуза чб"/>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лог вуза чб"/>
                        <pic:cNvPicPr>
                          <a:picLocks noChangeAspect="1" noChangeArrowheads="1"/>
                        </pic:cNvPicPr>
                      </pic:nvPicPr>
                      <pic:blipFill>
                        <a:blip r:embed="rId1"/>
                        <a:srcRect/>
                        <a:stretch>
                          <a:fillRect/>
                        </a:stretch>
                      </pic:blipFill>
                      <pic:spPr bwMode="auto">
                        <a:xfrm>
                          <a:off x="0" y="0"/>
                          <a:ext cx="495300" cy="495300"/>
                        </a:xfrm>
                        <a:prstGeom prst="rect">
                          <a:avLst/>
                        </a:prstGeom>
                        <a:noFill/>
                        <a:ln>
                          <a:noFill/>
                        </a:ln>
                      </pic:spPr>
                    </pic:pic>
                  </a:graphicData>
                </a:graphic>
              </wp:inline>
            </w:drawing>
          </w:r>
        </w:p>
      </w:tc>
      <w:tc>
        <w:tcPr>
          <w:tcW w:w="0" w:type="auto"/>
          <w:gridSpan w:val="2"/>
          <w:vAlign w:val="center"/>
        </w:tcPr>
        <w:p w:rsidR="00293089" w:rsidRDefault="00AA5312">
          <w:pPr>
            <w:pStyle w:val="a5"/>
          </w:pPr>
          <w:r>
            <w:rPr>
              <w:lang w:val="kk-KZ"/>
            </w:rPr>
            <w:t>Д. СЕРІКБАЕВ атындағы ШЫҒЫС ҚАЗАҚСТАН ТЕХНИКАЛЫҚ УНИВЕРСИТЕТІ</w:t>
          </w:r>
        </w:p>
      </w:tc>
      <w:tc>
        <w:tcPr>
          <w:tcW w:w="1501" w:type="dxa"/>
          <w:vMerge w:val="restart"/>
          <w:vAlign w:val="center"/>
        </w:tcPr>
        <w:p w:rsidR="00293089" w:rsidRDefault="00AA5312">
          <w:pPr>
            <w:pStyle w:val="a5"/>
          </w:pPr>
          <w:r>
            <w:fldChar w:fldCharType="begin"/>
          </w:r>
          <w:r>
            <w:instrText>PAGE</w:instrText>
          </w:r>
          <w:r>
            <w:fldChar w:fldCharType="separate"/>
          </w:r>
          <w:r w:rsidR="00244900">
            <w:rPr>
              <w:noProof/>
            </w:rPr>
            <w:t>1</w:t>
          </w:r>
          <w:r>
            <w:fldChar w:fldCharType="end"/>
          </w:r>
          <w:r>
            <w:t> бет </w:t>
          </w:r>
          <w:r>
            <w:fldChar w:fldCharType="begin"/>
          </w:r>
          <w:r>
            <w:instrText>NUMPAGES</w:instrText>
          </w:r>
          <w:r>
            <w:fldChar w:fldCharType="separate"/>
          </w:r>
          <w:r w:rsidR="00244900">
            <w:rPr>
              <w:noProof/>
            </w:rPr>
            <w:t>10</w:t>
          </w:r>
          <w:r>
            <w:fldChar w:fldCharType="end"/>
          </w:r>
        </w:p>
      </w:tc>
    </w:tr>
    <w:tr w:rsidR="00293089">
      <w:trPr>
        <w:cantSplit/>
        <w:trHeight w:val="310"/>
      </w:trPr>
      <w:tc>
        <w:tcPr>
          <w:tcW w:w="1129" w:type="dxa"/>
          <w:vMerge/>
        </w:tcPr>
        <w:p w:rsidR="00293089" w:rsidRDefault="00293089">
          <w:pPr>
            <w:pStyle w:val="a3"/>
          </w:pPr>
        </w:p>
      </w:tc>
      <w:tc>
        <w:tcPr>
          <w:tcW w:w="1921" w:type="dxa"/>
          <w:vAlign w:val="center"/>
        </w:tcPr>
        <w:p w:rsidR="00293089" w:rsidRDefault="00AA5312">
          <w:pPr>
            <w:pStyle w:val="a5"/>
          </w:pPr>
          <w:r>
            <w:rPr>
              <w:lang w:val="kk-KZ"/>
            </w:rPr>
            <w:t>Сапа менеджменті жүйесі</w:t>
          </w:r>
        </w:p>
      </w:tc>
      <w:tc>
        <w:tcPr>
          <w:tcW w:w="0" w:type="auto"/>
          <w:vAlign w:val="center"/>
        </w:tcPr>
        <w:p w:rsidR="00293089" w:rsidRDefault="00AA5312">
          <w:pPr>
            <w:pStyle w:val="a5"/>
          </w:pPr>
          <w:r>
            <w:t>И-НАО "ВКТУ" 026-II-2021</w:t>
          </w:r>
        </w:p>
        <w:p w:rsidR="00293089" w:rsidRDefault="00AA5312">
          <w:pPr>
            <w:pStyle w:val="a5"/>
          </w:pPr>
          <w:r>
            <w:rPr>
              <w:lang w:val="kk-KZ"/>
            </w:rPr>
            <w:t>КЕАҚ «Д. Серікбаев атындағы ШҚТУ» оқу жұмыс бағдарламасын (СИЛЛАБУС) әзірлеу және ресімдеу</w:t>
          </w:r>
        </w:p>
      </w:tc>
      <w:tc>
        <w:tcPr>
          <w:tcW w:w="1501" w:type="dxa"/>
          <w:vMerge/>
        </w:tcPr>
        <w:p w:rsidR="00293089" w:rsidRDefault="00293089">
          <w:pPr>
            <w:pStyle w:val="a3"/>
          </w:pPr>
        </w:p>
      </w:tc>
    </w:tr>
  </w:tbl>
  <w:p w:rsidR="00293089" w:rsidRDefault="00293089">
    <w:pPr>
      <w:pStyle w:val="a3"/>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08"/>
  <w:characterSpacingControl w:val="doNotCompress"/>
  <w:footnotePr>
    <w:footnote w:id="-1"/>
    <w:footnote w:id="0"/>
  </w:footnotePr>
  <w:endnotePr>
    <w:endnote w:id="-1"/>
    <w:endnote w:id="0"/>
  </w:endnotePr>
  <w:compat>
    <w:useFELayout/>
    <w:compatSetting w:name="compatibilityMode" w:uri="http://schemas.microsoft.com/office/word" w:val="12"/>
  </w:compat>
  <w:rsids>
    <w:rsidRoot w:val="00293089"/>
    <w:rsid w:val="00144D41"/>
    <w:rsid w:val="00244900"/>
    <w:rsid w:val="00293089"/>
    <w:rsid w:val="00324186"/>
    <w:rsid w:val="004060AC"/>
    <w:rsid w:val="00AA5312"/>
    <w:rsid w:val="00C752EA"/>
    <w:rsid w:val="00E8378E"/>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B4E8453A-A142-48DE-B4EE-6DA68D09080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ru-RU" w:eastAsia="ru-RU"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E8378E"/>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pPr>
      <w:spacing w:after="0" w:line="240" w:lineRule="auto"/>
      <w:jc w:val="both"/>
    </w:pPr>
    <w:rPr>
      <w:rFonts w:ascii="Times New Roman" w:hAnsi="Times New Roman" w:cs="Times New Roman"/>
      <w:sz w:val="24"/>
    </w:rPr>
  </w:style>
  <w:style w:type="paragraph" w:customStyle="1" w:styleId="a4">
    <w:pPr>
      <w:spacing w:after="0" w:line="240" w:lineRule="auto"/>
      <w:jc w:val="center"/>
    </w:pPr>
    <w:rPr>
      <w:rFonts w:ascii="Times New Roman" w:hAnsi="Times New Roman" w:cs="Times New Roman"/>
      <w:b/>
    </w:rPr>
  </w:style>
  <w:style w:type="paragraph" w:customStyle="1" w:styleId="a5">
    <w:pPr>
      <w:spacing w:after="0" w:line="240" w:lineRule="auto"/>
      <w:jc w:val="center"/>
    </w:pPr>
    <w:rPr>
      <w:rFonts w:ascii="Tahoma" w:hAnsi="Tahoma" w:cs="Tahoma"/>
      <w:b/>
      <w:sz w:val="1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png"/><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33</TotalTime>
  <Pages>10</Pages>
  <Words>2142</Words>
  <Characters>12211</Characters>
  <Application>Microsoft Office Word</Application>
  <DocSecurity>0</DocSecurity>
  <Lines>101</Lines>
  <Paragraphs>28</Paragraphs>
  <ScaleCrop>false</ScaleCrop>
  <Company/>
  <LinksUpToDate>false</LinksUpToDate>
  <CharactersWithSpaces>14325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Гульнур Конарбаева (Руководитель ОП)</cp:lastModifiedBy>
  <cp:revision>6</cp:revision>
  <dcterms:created xsi:type="dcterms:W3CDTF">2022-02-10T08:16:00Z</dcterms:created>
  <dcterms:modified xsi:type="dcterms:W3CDTF">2022-02-11T07:06:00Z</dcterms:modified>
</cp:coreProperties>
</file>